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F7" w:rsidRDefault="00193AC5" w:rsidP="009A5AF7">
      <w:pPr>
        <w:ind w:right="-143" w:hanging="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caps/>
          <w:noProof/>
          <w:sz w:val="1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6" type="#_x0000_t75" alt="WDSFPD - ЛОГО" style="position:absolute;left:0;text-align:left;margin-left:240.6pt;margin-top:-8.7pt;width:73.65pt;height:57.05pt;z-index:1;visibility:visible;mso-position-horizontal-relative:margin;mso-position-vertical-relative:margin">
            <v:imagedata r:id="rId8" o:title="WDSFPD - ЛОГО"/>
            <w10:wrap type="square" anchorx="margin" anchory="margin"/>
          </v:shape>
        </w:pict>
      </w:r>
      <w:r>
        <w:rPr>
          <w:rFonts w:ascii="Arial" w:hAnsi="Arial" w:cs="Arial"/>
          <w:noProof/>
          <w:color w:val="FF0000"/>
        </w:rPr>
        <w:pict>
          <v:shape id="_x0000_s1065" type="#_x0000_t75" style="position:absolute;left:0;text-align:left;margin-left:-11.8pt;margin-top:-41.25pt;width:169.75pt;height:116.1pt;z-index:-1;mso-position-horizontal-relative:text;mso-position-vertical-relative:text">
            <v:imagedata r:id="rId9" o:title="лого Профессионал"/>
          </v:shape>
        </w:pict>
      </w:r>
      <w:r>
        <w:rPr>
          <w:lang w:val="en-US" w:eastAsia="en-US"/>
        </w:rPr>
        <w:pict>
          <v:group id="_x0000_s1029" style="position:absolute;left:0;text-align:left;margin-left:355.35pt;margin-top:-23.15pt;width:55.6pt;height:53.4pt;z-index:2;mso-position-horizontal-relative:margin;mso-position-vertical-relative:margin" coordsize="2416,2378">
            <v:shape id="_x0000_s1030" style="position:absolute;left:632;width:1783;height:2186" coordorigin="632" coordsize="1783,2186" path="m1286,r-78,1l1130,7r-77,11l978,34,904,56,832,83r-69,32l696,151r-64,41l701,163r71,-26l843,115,915,98,988,86r73,-8l1149,74r88,3l1323,87r86,16l1493,125r82,28l1654,187r76,40l1803,272r69,51l1937,378r61,61l2054,504r51,68l2150,645r40,75l2224,799r28,81l2274,962r16,84l2299,1132r3,86l2298,1304r-10,85l2272,1474r-23,84l2220,1640r-35,80l2144,1797r-48,74l2053,1931r-47,56l1955,2041r-54,51l1843,2140r-60,46l1851,2151r65,-39l1978,2067r59,-49l2093,1965r52,-57l2193,1847r44,-64l2276,1716r35,-70l2342,1574r25,-74l2387,1424r14,-78l2411,1268r4,-79l2414,1110r-7,-79l2387,914,2356,799,2312,688,2258,582r-65,-99l2119,390r-83,-85l1944,229r-65,-45l1811,143r-70,-35l1668,77,1594,51,1518,30,1441,15,1364,5,1286,xe" fillcolor="#0036a0" stroked="f">
              <v:path arrowok="t"/>
            </v:shape>
            <v:shape id="_x0000_s1031" style="position:absolute;top:192;width:1783;height:2186" coordorigin=",192" coordsize="1783,2186" path="m632,192r-67,35l500,266r-63,45l378,360r-56,53l270,470r-48,61l178,595r-39,67l104,732,74,804,48,878,28,954r-14,78l4,1110,,1189r1,79l8,1347r20,117l59,1579r44,111l157,1796r65,99l296,1988r83,85l471,2149r65,45l604,2235r70,35l747,2301r74,26l897,2348r77,15l1052,2373r78,5l1208,2377r77,-6l1362,2360r75,-16l1511,2322r72,-27l1653,2263r66,-36l1783,2186r-69,29l1643,2241r-71,22l1500,2280r-73,12l1354,2300r-88,4l1179,2301r-87,-10l1006,2275r-84,-22l841,2225r-80,-34l685,2151r-73,-45l543,2055r-65,-55l417,1939r-56,-65l310,1806r-45,-73l225,1658r-34,-79l163,1498r-22,-82l125,1332r-9,-86l113,1160r4,-86l127,989r16,-85l166,820r29,-82l230,658r42,-77l319,507r43,-60l409,391r51,-54l514,286r58,-48l632,192xe" fillcolor="#e32726" stroked="f">
              <v:path arrowok="t"/>
            </v:shape>
            <v:shape id="_x0000_s1032" style="position:absolute;left:504;top:867;width:621;height:1190" coordorigin="505,867" coordsize="621,1190" o:spt="100" adj="0,,0" path="m1088,1037r,-80l1079,876r-1,-9l1061,876r-18,7l1023,888r-20,2l990,890r-13,-1l964,887r-12,-3l954,895r7,86l958,1065r-13,82l921,1226r-32,75l847,1370r-49,65l743,1499r-44,57l658,1615r-40,61l582,1738r-21,38l541,1814r-18,39l505,1892r49,-56l605,1781r54,-52l715,1679r66,-54l838,1576r53,-54l937,1464r41,-63l1014,1335r28,-70l1065,1192r15,-76l1088,1037xm1126,1293r-3,-75l1114,1142r-6,81l1094,1302r-21,77l1046,1453r-34,71l972,1592r-15,21l917,1680r-35,72l855,1823r-17,66l829,1930r-7,42l818,2014r-3,43l840,1979r32,-75l911,1833r90,-128l1037,1643r30,-66l1091,1509r18,-70l1121,1366r5,-73xe" fillcolor="#0036a0" stroked="f">
              <v:stroke joinstyle="round"/>
              <v:formulas/>
              <v:path arrowok="t" o:connecttype="segments"/>
            </v:shape>
            <v:shape id="_x0000_s1033" type="#_x0000_t75" style="position:absolute;left:897;top:611;width:198;height:198">
              <v:imagedata r:id="rId10" o:title=""/>
            </v:shape>
            <v:shape id="_x0000_s1034" style="position:absolute;left:446;top:852;width:604;height:251" coordorigin="446,852" coordsize="604,251" path="m893,852r-48,65l786,973r-67,45l643,1052r-83,21l474,1078r-28,-1l506,1092r62,9l631,1103r64,-6l781,1076r80,-33l932,998r64,-54l1050,881r-11,3l1027,887r-12,2l1003,890r-31,-2l943,881,917,869,893,852xe" fillcolor="#0036a0" stroked="f">
              <v:path arrowok="t"/>
            </v:shape>
            <v:shape id="_x0000_s1035" style="position:absolute;left:1322;top:476;width:620;height:1000" coordorigin="1323,477" coordsize="620" path="m1942,1476r-69,-37l1808,1396r-60,-48l1693,1295r-50,-57l1598,1176r-39,-65l1525,1042r-27,-71l1477,897r-14,-76l1456,743r,-78l1461,609r12,2l1553,616r78,-7l1706,591r72,-29l1845,524r61,-47l1841,503r-69,16l1701,526r-72,-5l1556,505r-4,-2l1525,544r-38,30l1444,591r-3,l1395,594r-7,l1373,591r-14,-3l1345,582r-13,-6l1324,652r-1,76l1329,803r13,72l1361,946r26,69l1419,1080r37,63l1500,1202r48,54l1602,1307r58,45l1723,1392r67,34l1861,1454r77,22l1942,1476xe" fillcolor="#e52619" stroked="f">
              <v:path arrowok="t"/>
            </v:shape>
            <v:shape id="_x0000_s1036" type="#_x0000_t75" style="position:absolute;left:1305;top:313;width:201;height:201">
              <v:imagedata r:id="rId11" o:title=""/>
            </v:shape>
            <v:shape id="_x0000_s1037" style="position:absolute;left:1289;top:871;width:387;height:973" coordorigin="1290,872" coordsize="387,973" path="m1291,872r-1,71l1293,1014r9,69l1316,1151r23,79l1368,1307r36,73l1446,1451r48,66l1510,1537r8,10l1567,1615r43,73l1647,1764r29,80l1673,1801r-12,-84l1627,1590r-32,-82l1555,1430r-47,-75l1486,1326r-10,-15l1433,1244r-39,-69l1360,1102r-28,-74l1309,951r-18,-79xe" fillcolor="#e52619" stroked="f">
              <v:path arrowok="t"/>
            </v:shape>
            <w10:wrap type="square" anchorx="margin" anchory="margin"/>
          </v:group>
        </w:pict>
      </w:r>
    </w:p>
    <w:p w:rsidR="00181413" w:rsidRDefault="00834B7A" w:rsidP="00834B7A">
      <w:pPr>
        <w:tabs>
          <w:tab w:val="left" w:pos="1032"/>
        </w:tabs>
        <w:ind w:right="-143" w:hanging="142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</w:p>
    <w:p w:rsidR="00181413" w:rsidRDefault="00193AC5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</w:rPr>
        <w:pict>
          <v:group id="_x0000_s1047" style="position:absolute;left:0;text-align:left;margin-left:428pt;margin-top:6.55pt;width:87pt;height:15.35pt;z-index:-2;mso-wrap-distance-left:0;mso-wrap-distance-right:0;mso-position-horizontal-relative:page" coordorigin="1082,260" coordsize="4420,686">
            <v:shape id="_x0000_s1048" type="#_x0000_t75" style="position:absolute;left:1415;top:295;width:122;height:139">
              <v:imagedata r:id="rId12" o:title=""/>
            </v:shape>
            <v:shape id="_x0000_s1049" type="#_x0000_t75" style="position:absolute;left:1575;top:293;width:136;height:144">
              <v:imagedata r:id="rId13" o:title=""/>
            </v:shape>
            <v:shape id="_x0000_s1050" type="#_x0000_t75" style="position:absolute;left:1751;top:295;width:102;height:139">
              <v:imagedata r:id="rId14" o:title=""/>
            </v:shape>
            <v:shape id="_x0000_s1051" type="#_x0000_t75" style="position:absolute;left:1899;top:295;width:118;height:139">
              <v:imagedata r:id="rId15" o:title=""/>
            </v:shape>
            <v:shape id="_x0000_s1052" type="#_x0000_t75" style="position:absolute;left:2050;top:293;width:149;height:144">
              <v:imagedata r:id="rId16" o:title=""/>
            </v:shape>
            <v:shape id="_x0000_s1053" type="#_x0000_t75" style="position:absolute;left:2235;top:293;width:136;height:144">
              <v:imagedata r:id="rId13" o:title=""/>
            </v:shape>
            <v:shape id="_x0000_s1054" type="#_x0000_t75" style="position:absolute;left:2404;top:293;width:136;height:144">
              <v:imagedata r:id="rId13" o:title=""/>
            </v:shape>
            <v:shape id="_x0000_s1055" type="#_x0000_t75" style="position:absolute;left:2580;top:295;width:130;height:139">
              <v:imagedata r:id="rId17" o:title=""/>
            </v:shape>
            <v:shape id="_x0000_s1056" type="#_x0000_t75" style="position:absolute;left:2759;top:260;width:130;height:175">
              <v:imagedata r:id="rId18" o:title=""/>
            </v:shape>
            <v:shape id="_x0000_s1057" type="#_x0000_t75" style="position:absolute;left:2931;top:293;width:136;height:144">
              <v:imagedata r:id="rId13" o:title=""/>
            </v:shape>
            <v:shape id="_x0000_s1058" type="#_x0000_t75" style="position:absolute;left:3107;top:295;width:444;height:139">
              <v:imagedata r:id="rId19" o:title=""/>
            </v:shape>
            <v:shape id="_x0000_s1059" style="position:absolute;left:1192;top:550;width:397;height:139" coordorigin="1193,550" coordsize="397,139" o:spt="100" adj="0,,0" path="m1306,550r-113,l1193,582r39,l1232,689r36,l1268,582r38,l1306,550xm1448,689r-8,-20l1428,638r-20,-52l1395,550r-5,l1390,638r-35,l1373,586r17,52l1390,550r-40,l1298,689r40,l1345,669r55,l1407,689r41,xm1589,550r-36,l1553,602r-57,l1496,550r-36,l1460,689r36,l1496,633r57,l1553,689r36,l1589,550xe" fillcolor="#0036a0" stroked="f">
              <v:stroke joinstyle="round"/>
              <v:formulas/>
              <v:path arrowok="t" o:connecttype="segments"/>
            </v:shape>
            <v:shape id="_x0000_s1060" type="#_x0000_t75" style="position:absolute;left:1320;top:295;width:4182;height:651">
              <v:imagedata r:id="rId20" o:title=""/>
            </v:shape>
            <v:shape id="_x0000_s1061" type="#_x0000_t75" style="position:absolute;left:1081;top:804;width:130;height:139">
              <v:imagedata r:id="rId21" o:title=""/>
            </v:shape>
            <w10:wrap type="square" anchorx="page"/>
          </v:group>
        </w:pict>
      </w:r>
    </w:p>
    <w:p w:rsidR="00181413" w:rsidRDefault="00181413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</w:p>
    <w:p w:rsidR="00181413" w:rsidRDefault="00193AC5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left:0;text-align:left;margin-left:-11.8pt;margin-top:9.95pt;width:470.4pt;height:0;z-index:3" o:connectortype="straight"/>
        </w:pict>
      </w:r>
    </w:p>
    <w:p w:rsidR="00181413" w:rsidRDefault="00181413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</w:p>
    <w:p w:rsidR="00181413" w:rsidRDefault="00181413" w:rsidP="005658EB">
      <w:pPr>
        <w:ind w:right="-143"/>
        <w:rPr>
          <w:rFonts w:ascii="Arial" w:hAnsi="Arial" w:cs="Arial"/>
          <w:b/>
          <w:sz w:val="26"/>
          <w:szCs w:val="26"/>
        </w:rPr>
      </w:pPr>
    </w:p>
    <w:p w:rsidR="00181413" w:rsidRDefault="00181413" w:rsidP="005547B5">
      <w:pPr>
        <w:ind w:right="-143" w:hanging="142"/>
        <w:jc w:val="center"/>
        <w:rPr>
          <w:rFonts w:ascii="Arial" w:hAnsi="Arial" w:cs="Arial"/>
          <w:b/>
          <w:sz w:val="26"/>
          <w:szCs w:val="26"/>
        </w:rPr>
      </w:pPr>
    </w:p>
    <w:p w:rsidR="005547B5" w:rsidRPr="005658EB" w:rsidRDefault="005547B5" w:rsidP="00B458FD">
      <w:pPr>
        <w:spacing w:after="120"/>
        <w:ind w:right="-143" w:hanging="142"/>
        <w:jc w:val="center"/>
        <w:rPr>
          <w:rFonts w:ascii="Arial" w:hAnsi="Arial" w:cs="Arial"/>
          <w:b/>
          <w:sz w:val="28"/>
          <w:szCs w:val="28"/>
        </w:rPr>
      </w:pPr>
      <w:r w:rsidRPr="005658EB">
        <w:rPr>
          <w:rFonts w:ascii="Arial" w:hAnsi="Arial" w:cs="Arial"/>
          <w:b/>
          <w:sz w:val="28"/>
          <w:szCs w:val="28"/>
        </w:rPr>
        <w:t>ФЕДЕРАЦИЯ ТАНЦЕВАЛЬНОГО СПОРТА «ПРОФЕССИОНАЛ»</w:t>
      </w:r>
    </w:p>
    <w:p w:rsidR="00272EDF" w:rsidRPr="00511EDA" w:rsidRDefault="00272EDF" w:rsidP="00511EDA">
      <w:pPr>
        <w:ind w:left="-142" w:right="-143"/>
        <w:jc w:val="center"/>
        <w:rPr>
          <w:rFonts w:ascii="Arial" w:hAnsi="Arial" w:cs="Arial"/>
        </w:rPr>
      </w:pPr>
      <w:r w:rsidRPr="00511EDA">
        <w:rPr>
          <w:rFonts w:ascii="Arial" w:hAnsi="Arial" w:cs="Arial"/>
        </w:rPr>
        <w:t>член «Профессионального Подразделения Всемирной Федерации танцевального спорта</w:t>
      </w:r>
      <w:r w:rsidR="00511EDA" w:rsidRPr="00511EDA">
        <w:rPr>
          <w:rFonts w:ascii="Arial" w:hAnsi="Arial" w:cs="Arial"/>
        </w:rPr>
        <w:t>»</w:t>
      </w:r>
      <w:r w:rsidR="000B6205">
        <w:rPr>
          <w:rFonts w:ascii="Arial" w:hAnsi="Arial" w:cs="Arial"/>
        </w:rPr>
        <w:t>,</w:t>
      </w:r>
    </w:p>
    <w:p w:rsidR="009A5AF7" w:rsidRPr="00511EDA" w:rsidRDefault="005547B5" w:rsidP="00511EDA">
      <w:pPr>
        <w:ind w:right="-143" w:hanging="142"/>
        <w:jc w:val="center"/>
        <w:rPr>
          <w:rFonts w:ascii="Arial" w:hAnsi="Arial" w:cs="Arial"/>
        </w:rPr>
      </w:pPr>
      <w:r w:rsidRPr="00511EDA">
        <w:rPr>
          <w:rFonts w:ascii="Arial" w:hAnsi="Arial" w:cs="Arial"/>
        </w:rPr>
        <w:t>член «</w:t>
      </w:r>
      <w:r w:rsidR="00511EDA" w:rsidRPr="00511EDA">
        <w:rPr>
          <w:rFonts w:ascii="Arial" w:hAnsi="Arial" w:cs="Arial"/>
        </w:rPr>
        <w:t>Всероссийской</w:t>
      </w:r>
      <w:r w:rsidR="009A5AF7" w:rsidRPr="00511EDA">
        <w:rPr>
          <w:rFonts w:ascii="Arial" w:hAnsi="Arial" w:cs="Arial"/>
        </w:rPr>
        <w:t xml:space="preserve"> </w:t>
      </w:r>
      <w:r w:rsidR="00511EDA" w:rsidRPr="00511EDA">
        <w:rPr>
          <w:rFonts w:ascii="Arial" w:hAnsi="Arial" w:cs="Arial"/>
        </w:rPr>
        <w:t xml:space="preserve">Федерации танцевального спорта, </w:t>
      </w:r>
      <w:proofErr w:type="spellStart"/>
      <w:r w:rsidR="00511EDA" w:rsidRPr="00511EDA">
        <w:rPr>
          <w:rFonts w:ascii="Arial" w:hAnsi="Arial" w:cs="Arial"/>
        </w:rPr>
        <w:t>брэйкинга</w:t>
      </w:r>
      <w:proofErr w:type="spellEnd"/>
      <w:r w:rsidR="00511EDA" w:rsidRPr="00511EDA">
        <w:rPr>
          <w:rFonts w:ascii="Arial" w:hAnsi="Arial" w:cs="Arial"/>
        </w:rPr>
        <w:t xml:space="preserve"> и акробатического рок-н-ролла</w:t>
      </w:r>
      <w:r w:rsidRPr="00511EDA">
        <w:rPr>
          <w:rFonts w:ascii="Arial" w:hAnsi="Arial" w:cs="Arial"/>
        </w:rPr>
        <w:t>»</w:t>
      </w:r>
    </w:p>
    <w:p w:rsidR="009A5AF7" w:rsidRPr="00511EDA" w:rsidRDefault="009A5AF7" w:rsidP="00511EDA">
      <w:pPr>
        <w:jc w:val="center"/>
        <w:rPr>
          <w:rFonts w:ascii="Arial" w:hAnsi="Arial" w:cs="Arial"/>
        </w:rPr>
      </w:pPr>
    </w:p>
    <w:p w:rsidR="009A5AF7" w:rsidRPr="00B17DAE" w:rsidRDefault="009A5AF7" w:rsidP="009A5AF7">
      <w:pPr>
        <w:jc w:val="right"/>
        <w:rPr>
          <w:rFonts w:ascii="Arial" w:hAnsi="Arial" w:cs="Arial"/>
        </w:rPr>
      </w:pPr>
    </w:p>
    <w:p w:rsidR="00A04CB1" w:rsidRPr="00A04CB1" w:rsidRDefault="00A04CB1" w:rsidP="002071A1">
      <w:pPr>
        <w:pStyle w:val="a5"/>
        <w:ind w:left="4820" w:right="141" w:hanging="5670"/>
        <w:jc w:val="right"/>
        <w:rPr>
          <w:rFonts w:ascii="Arial" w:hAnsi="Arial" w:cs="Arial"/>
          <w:sz w:val="24"/>
          <w:szCs w:val="24"/>
          <w:lang w:val="ru-RU"/>
        </w:rPr>
      </w:pPr>
      <w:r w:rsidRPr="00A04CB1">
        <w:rPr>
          <w:rFonts w:ascii="Arial" w:hAnsi="Arial" w:cs="Arial"/>
          <w:sz w:val="24"/>
          <w:szCs w:val="24"/>
          <w:lang w:val="ru-RU"/>
        </w:rPr>
        <w:t>Утверждено</w:t>
      </w:r>
      <w:r w:rsidR="000B6205">
        <w:rPr>
          <w:rFonts w:ascii="Arial" w:hAnsi="Arial" w:cs="Arial"/>
          <w:sz w:val="24"/>
          <w:szCs w:val="24"/>
          <w:lang w:val="ru-RU"/>
        </w:rPr>
        <w:t>:</w:t>
      </w:r>
      <w:r w:rsidRPr="00A04CB1">
        <w:rPr>
          <w:rFonts w:ascii="Arial" w:hAnsi="Arial" w:cs="Arial"/>
          <w:sz w:val="24"/>
          <w:szCs w:val="24"/>
          <w:lang w:val="ru-RU"/>
        </w:rPr>
        <w:t xml:space="preserve"> </w:t>
      </w:r>
      <w:r w:rsidR="00511EDA">
        <w:rPr>
          <w:rFonts w:ascii="Arial" w:hAnsi="Arial" w:cs="Arial"/>
          <w:sz w:val="24"/>
          <w:szCs w:val="24"/>
          <w:lang w:val="ru-RU"/>
        </w:rPr>
        <w:t xml:space="preserve">решением </w:t>
      </w:r>
      <w:r w:rsidRPr="00A04CB1">
        <w:rPr>
          <w:rFonts w:ascii="Arial" w:hAnsi="Arial" w:cs="Arial"/>
          <w:sz w:val="24"/>
          <w:szCs w:val="24"/>
          <w:lang w:val="ru-RU"/>
        </w:rPr>
        <w:t>Прези</w:t>
      </w:r>
      <w:r w:rsidR="000B6205">
        <w:rPr>
          <w:rFonts w:ascii="Arial" w:hAnsi="Arial" w:cs="Arial"/>
          <w:sz w:val="24"/>
          <w:szCs w:val="24"/>
          <w:lang w:val="ru-RU"/>
        </w:rPr>
        <w:t xml:space="preserve">диума </w:t>
      </w:r>
      <w:r w:rsidR="00511EDA">
        <w:rPr>
          <w:rFonts w:ascii="Arial" w:hAnsi="Arial" w:cs="Arial"/>
          <w:sz w:val="24"/>
          <w:szCs w:val="24"/>
          <w:lang w:val="ru-RU"/>
        </w:rPr>
        <w:t>10 апреля 2012</w:t>
      </w:r>
    </w:p>
    <w:p w:rsidR="00A04CB1" w:rsidRPr="00A04CB1" w:rsidRDefault="00A04CB1" w:rsidP="002071A1">
      <w:pPr>
        <w:pStyle w:val="a5"/>
        <w:ind w:left="4820" w:right="141" w:hanging="5670"/>
        <w:jc w:val="right"/>
        <w:rPr>
          <w:rFonts w:ascii="Arial" w:hAnsi="Arial" w:cs="Arial"/>
          <w:sz w:val="24"/>
          <w:szCs w:val="24"/>
          <w:lang w:val="ru-RU"/>
        </w:rPr>
      </w:pPr>
      <w:r w:rsidRPr="00A04CB1">
        <w:rPr>
          <w:rFonts w:ascii="Arial" w:hAnsi="Arial" w:cs="Arial"/>
          <w:sz w:val="24"/>
          <w:szCs w:val="24"/>
          <w:lang w:val="ru-RU"/>
        </w:rPr>
        <w:t>с изме</w:t>
      </w:r>
      <w:r w:rsidR="00511EDA">
        <w:rPr>
          <w:rFonts w:ascii="Arial" w:hAnsi="Arial" w:cs="Arial"/>
          <w:sz w:val="24"/>
          <w:szCs w:val="24"/>
          <w:lang w:val="ru-RU"/>
        </w:rPr>
        <w:t>нениями от 29 октября 2012,</w:t>
      </w:r>
    </w:p>
    <w:p w:rsidR="00A04CB1" w:rsidRDefault="00A04CB1" w:rsidP="002071A1">
      <w:pPr>
        <w:pStyle w:val="a5"/>
        <w:ind w:left="4820" w:right="141" w:hanging="5670"/>
        <w:jc w:val="right"/>
        <w:rPr>
          <w:rFonts w:ascii="Arial" w:hAnsi="Arial" w:cs="Arial"/>
          <w:sz w:val="24"/>
          <w:szCs w:val="24"/>
          <w:lang w:val="ru-RU"/>
        </w:rPr>
      </w:pPr>
      <w:r w:rsidRPr="00A04CB1">
        <w:rPr>
          <w:rFonts w:ascii="Arial" w:hAnsi="Arial" w:cs="Arial"/>
          <w:sz w:val="24"/>
          <w:szCs w:val="24"/>
          <w:lang w:val="ru-RU"/>
        </w:rPr>
        <w:t>с из</w:t>
      </w:r>
      <w:r w:rsidR="00511EDA">
        <w:rPr>
          <w:rFonts w:ascii="Arial" w:hAnsi="Arial" w:cs="Arial"/>
          <w:sz w:val="24"/>
          <w:szCs w:val="24"/>
          <w:lang w:val="ru-RU"/>
        </w:rPr>
        <w:t>менениями от 7 апреля 2014,</w:t>
      </w:r>
    </w:p>
    <w:p w:rsidR="009A5AF7" w:rsidRPr="00393C7D" w:rsidRDefault="00A04CB1" w:rsidP="002071A1">
      <w:pPr>
        <w:pStyle w:val="a5"/>
        <w:ind w:left="4820" w:right="141" w:hanging="5670"/>
        <w:jc w:val="right"/>
        <w:rPr>
          <w:rFonts w:ascii="Arial" w:hAnsi="Arial" w:cs="Arial"/>
          <w:sz w:val="24"/>
          <w:szCs w:val="24"/>
          <w:lang w:val="ru-RU"/>
        </w:rPr>
      </w:pPr>
      <w:r w:rsidRPr="00A04CB1">
        <w:rPr>
          <w:rFonts w:ascii="Arial" w:hAnsi="Arial" w:cs="Arial"/>
          <w:sz w:val="24"/>
          <w:szCs w:val="24"/>
          <w:lang w:val="ru-RU"/>
        </w:rPr>
        <w:t>с из</w:t>
      </w:r>
      <w:r>
        <w:rPr>
          <w:rFonts w:ascii="Arial" w:hAnsi="Arial" w:cs="Arial"/>
          <w:sz w:val="24"/>
          <w:szCs w:val="24"/>
          <w:lang w:val="ru-RU"/>
        </w:rPr>
        <w:t>менениями от 10 мая 2023</w:t>
      </w:r>
    </w:p>
    <w:p w:rsidR="009A5AF7" w:rsidRPr="002B41E0" w:rsidRDefault="009A5AF7" w:rsidP="009A5AF7">
      <w:pPr>
        <w:pStyle w:val="a5"/>
        <w:jc w:val="right"/>
        <w:rPr>
          <w:rFonts w:ascii="Arial" w:hAnsi="Arial" w:cs="Arial"/>
          <w:b w:val="0"/>
          <w:lang w:val="ru-RU"/>
        </w:rPr>
      </w:pPr>
    </w:p>
    <w:p w:rsidR="009A5AF7" w:rsidRPr="000B0CE7" w:rsidRDefault="009A5AF7" w:rsidP="009A5AF7">
      <w:pPr>
        <w:jc w:val="both"/>
        <w:rPr>
          <w:rFonts w:ascii="Arial" w:hAnsi="Arial" w:cs="Arial"/>
          <w:color w:val="FF0000"/>
        </w:rPr>
      </w:pPr>
    </w:p>
    <w:p w:rsidR="009A5AF7" w:rsidRDefault="009A5AF7" w:rsidP="009A5AF7">
      <w:pPr>
        <w:jc w:val="center"/>
        <w:rPr>
          <w:rFonts w:ascii="Arial" w:hAnsi="Arial" w:cs="Arial"/>
          <w:b/>
        </w:rPr>
      </w:pPr>
    </w:p>
    <w:p w:rsidR="009A5AF7" w:rsidRDefault="009A5AF7" w:rsidP="009A5AF7">
      <w:pPr>
        <w:jc w:val="center"/>
        <w:rPr>
          <w:rFonts w:ascii="Arial" w:hAnsi="Arial" w:cs="Arial"/>
          <w:b/>
        </w:rPr>
      </w:pPr>
    </w:p>
    <w:p w:rsidR="009A5AF7" w:rsidRDefault="009A5AF7" w:rsidP="009A5AF7">
      <w:pPr>
        <w:jc w:val="center"/>
        <w:rPr>
          <w:rFonts w:ascii="Arial" w:hAnsi="Arial" w:cs="Arial"/>
          <w:b/>
        </w:rPr>
      </w:pPr>
    </w:p>
    <w:p w:rsidR="009A5AF7" w:rsidRDefault="009A5AF7" w:rsidP="009A5AF7">
      <w:pPr>
        <w:jc w:val="center"/>
        <w:rPr>
          <w:rFonts w:ascii="Arial" w:hAnsi="Arial" w:cs="Arial"/>
          <w:b/>
        </w:rPr>
      </w:pPr>
    </w:p>
    <w:p w:rsidR="009A5AF7" w:rsidRDefault="009A5AF7" w:rsidP="009A5AF7">
      <w:pPr>
        <w:jc w:val="center"/>
        <w:rPr>
          <w:rFonts w:ascii="Arial" w:hAnsi="Arial" w:cs="Arial"/>
          <w:b/>
        </w:rPr>
      </w:pPr>
    </w:p>
    <w:p w:rsidR="009A5AF7" w:rsidRDefault="009A5AF7" w:rsidP="009A5AF7">
      <w:pPr>
        <w:jc w:val="center"/>
        <w:rPr>
          <w:rFonts w:ascii="Arial" w:hAnsi="Arial" w:cs="Arial"/>
          <w:b/>
        </w:rPr>
      </w:pPr>
    </w:p>
    <w:p w:rsidR="009A5AF7" w:rsidRDefault="009A5AF7" w:rsidP="009A5AF7">
      <w:pPr>
        <w:jc w:val="center"/>
        <w:rPr>
          <w:rFonts w:ascii="Arial" w:hAnsi="Arial" w:cs="Arial"/>
          <w:b/>
        </w:rPr>
      </w:pPr>
    </w:p>
    <w:p w:rsidR="009A5AF7" w:rsidRPr="00F9260B" w:rsidRDefault="009A5AF7" w:rsidP="009A5AF7">
      <w:pPr>
        <w:jc w:val="center"/>
        <w:rPr>
          <w:rFonts w:ascii="Arial" w:hAnsi="Arial" w:cs="Arial"/>
          <w:b/>
        </w:rPr>
      </w:pPr>
    </w:p>
    <w:p w:rsidR="009A5AF7" w:rsidRDefault="009A5AF7" w:rsidP="009A5AF7">
      <w:pPr>
        <w:jc w:val="center"/>
        <w:rPr>
          <w:rFonts w:ascii="Arial" w:hAnsi="Arial" w:cs="Arial"/>
          <w:b/>
        </w:rPr>
      </w:pPr>
    </w:p>
    <w:p w:rsidR="009A5AF7" w:rsidRPr="00393C7D" w:rsidRDefault="009A5AF7" w:rsidP="00D94013">
      <w:pPr>
        <w:jc w:val="center"/>
        <w:rPr>
          <w:rFonts w:ascii="Arial" w:hAnsi="Arial" w:cs="Arial"/>
          <w:b/>
          <w:sz w:val="44"/>
          <w:szCs w:val="44"/>
        </w:rPr>
      </w:pPr>
      <w:r w:rsidRPr="00393C7D">
        <w:rPr>
          <w:rFonts w:ascii="Arial" w:hAnsi="Arial" w:cs="Arial"/>
          <w:b/>
          <w:sz w:val="44"/>
          <w:szCs w:val="44"/>
        </w:rPr>
        <w:t>ПОЛОЖЕНИЕ</w:t>
      </w:r>
      <w:r w:rsidR="00D90BCD">
        <w:rPr>
          <w:rFonts w:ascii="Arial" w:hAnsi="Arial" w:cs="Arial"/>
          <w:b/>
          <w:sz w:val="44"/>
          <w:szCs w:val="44"/>
        </w:rPr>
        <w:br/>
      </w:r>
      <w:r w:rsidR="00D94013">
        <w:rPr>
          <w:rFonts w:ascii="Arial" w:hAnsi="Arial" w:cs="Arial"/>
          <w:b/>
          <w:sz w:val="44"/>
          <w:szCs w:val="44"/>
        </w:rPr>
        <w:t>о квалификационных экзаменах</w:t>
      </w:r>
      <w:r w:rsidR="00D94013">
        <w:rPr>
          <w:rFonts w:ascii="Arial" w:hAnsi="Arial" w:cs="Arial"/>
          <w:b/>
          <w:sz w:val="44"/>
          <w:szCs w:val="44"/>
        </w:rPr>
        <w:br/>
      </w:r>
      <w:r w:rsidR="00A04CB1">
        <w:rPr>
          <w:rFonts w:ascii="Arial" w:hAnsi="Arial" w:cs="Arial"/>
          <w:b/>
          <w:sz w:val="44"/>
          <w:szCs w:val="44"/>
        </w:rPr>
        <w:t>МСОО «Федерация</w:t>
      </w:r>
      <w:r w:rsidRPr="00393C7D">
        <w:rPr>
          <w:rFonts w:ascii="Arial" w:hAnsi="Arial" w:cs="Arial"/>
          <w:b/>
          <w:sz w:val="44"/>
          <w:szCs w:val="44"/>
        </w:rPr>
        <w:t xml:space="preserve"> танцевального спорта</w:t>
      </w:r>
      <w:r w:rsidR="00A04CB1">
        <w:rPr>
          <w:rFonts w:ascii="Arial" w:hAnsi="Arial" w:cs="Arial"/>
          <w:b/>
          <w:sz w:val="44"/>
          <w:szCs w:val="44"/>
        </w:rPr>
        <w:t xml:space="preserve"> </w:t>
      </w:r>
      <w:r w:rsidRPr="00393C7D">
        <w:rPr>
          <w:rFonts w:ascii="Arial" w:hAnsi="Arial" w:cs="Arial"/>
          <w:b/>
          <w:sz w:val="44"/>
          <w:szCs w:val="44"/>
        </w:rPr>
        <w:t>«Профессионал»</w:t>
      </w:r>
    </w:p>
    <w:p w:rsidR="009A5AF7" w:rsidRPr="00F9260B" w:rsidRDefault="009A5AF7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9A5AF7" w:rsidRPr="00F9260B" w:rsidRDefault="009A5AF7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9A5AF7" w:rsidRDefault="009A5AF7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9A5AF7" w:rsidRDefault="009A5AF7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9A5AF7" w:rsidRDefault="009A5AF7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9A5AF7" w:rsidRDefault="009A5AF7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9A5AF7" w:rsidRDefault="009A5AF7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9A5AF7" w:rsidRDefault="009A5AF7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A04CB1" w:rsidRDefault="00A04CB1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A04CB1" w:rsidRDefault="00A04CB1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A04CB1" w:rsidRDefault="00A04CB1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2EDF" w:rsidRDefault="00272EDF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272EDF" w:rsidRDefault="00272EDF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A04CB1" w:rsidRDefault="00A04CB1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A04CB1" w:rsidRDefault="00A04CB1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9A5AF7" w:rsidRDefault="009A5AF7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9A5AF7" w:rsidRDefault="009A5AF7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7B6C56" w:rsidRDefault="007B6C56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7B6C56" w:rsidRDefault="007B6C56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7B6C56" w:rsidRDefault="007B6C56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9A5AF7" w:rsidRPr="00F9260B" w:rsidRDefault="009A5AF7" w:rsidP="009A5AF7">
      <w:pPr>
        <w:tabs>
          <w:tab w:val="left" w:pos="567"/>
        </w:tabs>
        <w:rPr>
          <w:rFonts w:ascii="Arial" w:hAnsi="Arial" w:cs="Arial"/>
          <w:b/>
          <w:caps/>
        </w:rPr>
      </w:pPr>
    </w:p>
    <w:p w:rsidR="00D10B0F" w:rsidRPr="007B6C56" w:rsidRDefault="009A5AF7" w:rsidP="007B6C56">
      <w:pPr>
        <w:tabs>
          <w:tab w:val="left" w:pos="567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pacing w:val="-8"/>
          <w:sz w:val="32"/>
          <w:szCs w:val="32"/>
        </w:rPr>
        <w:t>2023</w:t>
      </w:r>
      <w:r w:rsidRPr="00B17DAE">
        <w:rPr>
          <w:rFonts w:ascii="Arial" w:hAnsi="Arial" w:cs="Arial"/>
          <w:b/>
          <w:spacing w:val="-8"/>
          <w:sz w:val="32"/>
          <w:szCs w:val="32"/>
        </w:rPr>
        <w:t xml:space="preserve"> год</w:t>
      </w:r>
    </w:p>
    <w:p w:rsidR="00977168" w:rsidRDefault="00E11E0C" w:rsidP="00706708">
      <w:pPr>
        <w:numPr>
          <w:ilvl w:val="0"/>
          <w:numId w:val="8"/>
        </w:numPr>
        <w:spacing w:after="120"/>
        <w:rPr>
          <w:rFonts w:ascii="Arial" w:hAnsi="Arial" w:cs="Arial"/>
          <w:b/>
          <w:sz w:val="28"/>
          <w:szCs w:val="28"/>
        </w:rPr>
      </w:pPr>
      <w:r w:rsidRPr="00E11E0C">
        <w:rPr>
          <w:rFonts w:ascii="Arial" w:hAnsi="Arial" w:cs="Arial"/>
          <w:b/>
          <w:sz w:val="28"/>
          <w:szCs w:val="28"/>
        </w:rPr>
        <w:lastRenderedPageBreak/>
        <w:t>ОБЩИЕ ПОЛОЖЕНИЯ</w:t>
      </w:r>
    </w:p>
    <w:p w:rsidR="00977168" w:rsidRPr="00E11E0C" w:rsidRDefault="00977168" w:rsidP="00977168">
      <w:pPr>
        <w:rPr>
          <w:rFonts w:ascii="Arial" w:hAnsi="Arial" w:cs="Arial"/>
          <w:sz w:val="24"/>
          <w:szCs w:val="24"/>
        </w:rPr>
      </w:pPr>
    </w:p>
    <w:p w:rsidR="005F4248" w:rsidRDefault="00FF5251" w:rsidP="00C90B3F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</w:t>
      </w:r>
      <w:r>
        <w:rPr>
          <w:rFonts w:ascii="Arial" w:hAnsi="Arial" w:cs="Arial"/>
          <w:sz w:val="24"/>
          <w:szCs w:val="24"/>
        </w:rPr>
        <w:tab/>
      </w:r>
      <w:r w:rsidR="00E11E0C" w:rsidRPr="00E11E0C">
        <w:rPr>
          <w:rFonts w:ascii="Arial" w:hAnsi="Arial" w:cs="Arial"/>
          <w:sz w:val="24"/>
          <w:szCs w:val="24"/>
        </w:rPr>
        <w:t xml:space="preserve">Настоящее Положение </w:t>
      </w:r>
      <w:r w:rsidR="00A87AA0">
        <w:rPr>
          <w:rFonts w:ascii="Arial" w:hAnsi="Arial" w:cs="Arial"/>
          <w:sz w:val="24"/>
          <w:szCs w:val="24"/>
        </w:rPr>
        <w:t xml:space="preserve">о квалификационных экзаменах </w:t>
      </w:r>
      <w:r w:rsidR="00D238DA">
        <w:rPr>
          <w:rFonts w:ascii="Arial" w:hAnsi="Arial" w:cs="Arial"/>
          <w:sz w:val="24"/>
          <w:szCs w:val="24"/>
        </w:rPr>
        <w:t xml:space="preserve">спортсменов-профессионалов </w:t>
      </w:r>
      <w:r w:rsidR="00A87AA0">
        <w:rPr>
          <w:rFonts w:ascii="Arial" w:hAnsi="Arial" w:cs="Arial"/>
          <w:sz w:val="24"/>
          <w:szCs w:val="24"/>
        </w:rPr>
        <w:t>«</w:t>
      </w:r>
      <w:r w:rsidR="005F4248">
        <w:rPr>
          <w:rFonts w:ascii="Arial" w:hAnsi="Arial" w:cs="Arial"/>
          <w:sz w:val="24"/>
          <w:szCs w:val="24"/>
        </w:rPr>
        <w:t>Федерации танцевального спорта «Пр</w:t>
      </w:r>
      <w:r w:rsidR="000049B9">
        <w:rPr>
          <w:rFonts w:ascii="Arial" w:hAnsi="Arial" w:cs="Arial"/>
          <w:sz w:val="24"/>
          <w:szCs w:val="24"/>
        </w:rPr>
        <w:t>офессионал» разработано на основе ранее существовавшего Положения, с учётом актуальных изменений.</w:t>
      </w:r>
      <w:r w:rsidR="00C90B3F">
        <w:rPr>
          <w:rFonts w:ascii="Arial" w:hAnsi="Arial" w:cs="Arial"/>
          <w:sz w:val="24"/>
          <w:szCs w:val="24"/>
        </w:rPr>
        <w:t xml:space="preserve"> </w:t>
      </w:r>
      <w:r w:rsidR="00D238DA">
        <w:rPr>
          <w:rFonts w:ascii="Arial" w:hAnsi="Arial" w:cs="Arial"/>
          <w:sz w:val="24"/>
          <w:szCs w:val="24"/>
        </w:rPr>
        <w:t>Положение в</w:t>
      </w:r>
      <w:r w:rsidR="00A87AA0" w:rsidRPr="00992DCE">
        <w:rPr>
          <w:rFonts w:ascii="Arial" w:hAnsi="Arial" w:cs="Arial"/>
          <w:sz w:val="24"/>
          <w:szCs w:val="24"/>
        </w:rPr>
        <w:t xml:space="preserve">ступает в силу </w:t>
      </w:r>
      <w:r w:rsidR="000049B9">
        <w:rPr>
          <w:rFonts w:ascii="Arial" w:hAnsi="Arial" w:cs="Arial"/>
          <w:sz w:val="24"/>
          <w:szCs w:val="24"/>
        </w:rPr>
        <w:t>с момента опубликования на официальном сайте ФТСП</w:t>
      </w:r>
      <w:r w:rsidR="00A87AA0">
        <w:rPr>
          <w:rFonts w:ascii="Arial" w:hAnsi="Arial" w:cs="Arial"/>
          <w:sz w:val="24"/>
          <w:szCs w:val="24"/>
        </w:rPr>
        <w:t>.</w:t>
      </w:r>
    </w:p>
    <w:p w:rsidR="00E11E0C" w:rsidRPr="005B301E" w:rsidRDefault="00E11E0C" w:rsidP="00977168">
      <w:pPr>
        <w:rPr>
          <w:rFonts w:ascii="Arial" w:hAnsi="Arial" w:cs="Arial"/>
        </w:rPr>
      </w:pPr>
    </w:p>
    <w:p w:rsidR="00E11E0C" w:rsidRDefault="005B301E" w:rsidP="0038419A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E73D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F5251">
        <w:rPr>
          <w:rFonts w:ascii="Arial" w:hAnsi="Arial" w:cs="Arial"/>
          <w:sz w:val="24"/>
          <w:szCs w:val="24"/>
        </w:rPr>
        <w:tab/>
      </w:r>
      <w:r w:rsidR="00B154EC">
        <w:rPr>
          <w:rFonts w:ascii="Arial" w:hAnsi="Arial" w:cs="Arial"/>
          <w:sz w:val="24"/>
          <w:szCs w:val="24"/>
        </w:rPr>
        <w:t>Целью квалификационных экзаменов являетс</w:t>
      </w:r>
      <w:r w:rsidR="003B5AD3">
        <w:rPr>
          <w:rFonts w:ascii="Arial" w:hAnsi="Arial" w:cs="Arial"/>
          <w:sz w:val="24"/>
          <w:szCs w:val="24"/>
        </w:rPr>
        <w:t xml:space="preserve">я оценка уровня теоретических, </w:t>
      </w:r>
      <w:r w:rsidR="00B154EC">
        <w:rPr>
          <w:rFonts w:ascii="Arial" w:hAnsi="Arial" w:cs="Arial"/>
          <w:sz w:val="24"/>
          <w:szCs w:val="24"/>
        </w:rPr>
        <w:t>практических знаний и умений кандидат</w:t>
      </w:r>
      <w:r w:rsidR="00FE5B41">
        <w:rPr>
          <w:rFonts w:ascii="Arial" w:hAnsi="Arial" w:cs="Arial"/>
          <w:sz w:val="24"/>
          <w:szCs w:val="24"/>
        </w:rPr>
        <w:t>ов</w:t>
      </w:r>
      <w:r w:rsidR="00B154EC">
        <w:rPr>
          <w:rFonts w:ascii="Arial" w:hAnsi="Arial" w:cs="Arial"/>
          <w:sz w:val="24"/>
          <w:szCs w:val="24"/>
        </w:rPr>
        <w:t xml:space="preserve"> </w:t>
      </w:r>
      <w:r w:rsidR="005F4248">
        <w:rPr>
          <w:rFonts w:ascii="Arial" w:hAnsi="Arial" w:cs="Arial"/>
          <w:sz w:val="24"/>
          <w:szCs w:val="24"/>
        </w:rPr>
        <w:t xml:space="preserve">на </w:t>
      </w:r>
      <w:r w:rsidR="00255C2E">
        <w:rPr>
          <w:rFonts w:ascii="Arial" w:hAnsi="Arial" w:cs="Arial"/>
          <w:sz w:val="24"/>
          <w:szCs w:val="24"/>
        </w:rPr>
        <w:t xml:space="preserve">их </w:t>
      </w:r>
      <w:r w:rsidR="00900D73">
        <w:rPr>
          <w:rFonts w:ascii="Arial" w:hAnsi="Arial" w:cs="Arial"/>
          <w:sz w:val="24"/>
          <w:szCs w:val="24"/>
        </w:rPr>
        <w:t xml:space="preserve">соответствие </w:t>
      </w:r>
      <w:r w:rsidR="00B154EC">
        <w:rPr>
          <w:rFonts w:ascii="Arial" w:hAnsi="Arial" w:cs="Arial"/>
          <w:sz w:val="24"/>
          <w:szCs w:val="24"/>
        </w:rPr>
        <w:t>получения профессиональной квалификации</w:t>
      </w:r>
      <w:r>
        <w:rPr>
          <w:rFonts w:ascii="Arial" w:hAnsi="Arial" w:cs="Arial"/>
          <w:sz w:val="24"/>
          <w:szCs w:val="24"/>
        </w:rPr>
        <w:t xml:space="preserve"> по уровням</w:t>
      </w:r>
      <w:r w:rsidR="00900D73">
        <w:rPr>
          <w:rFonts w:ascii="Arial" w:hAnsi="Arial" w:cs="Arial"/>
          <w:sz w:val="24"/>
          <w:szCs w:val="24"/>
        </w:rPr>
        <w:t xml:space="preserve"> требований,</w:t>
      </w:r>
      <w:r w:rsidR="00900D73" w:rsidRPr="00900D73">
        <w:rPr>
          <w:rFonts w:ascii="Arial" w:hAnsi="Arial" w:cs="Arial"/>
          <w:sz w:val="24"/>
          <w:szCs w:val="24"/>
        </w:rPr>
        <w:t xml:space="preserve"> </w:t>
      </w:r>
      <w:r w:rsidR="00900D73">
        <w:rPr>
          <w:rFonts w:ascii="Arial" w:hAnsi="Arial" w:cs="Arial"/>
          <w:sz w:val="24"/>
          <w:szCs w:val="24"/>
        </w:rPr>
        <w:t>принятых в международных профессиональных танцевальных организациях</w:t>
      </w:r>
      <w:r>
        <w:rPr>
          <w:rFonts w:ascii="Arial" w:hAnsi="Arial" w:cs="Arial"/>
          <w:sz w:val="24"/>
          <w:szCs w:val="24"/>
        </w:rPr>
        <w:t>:</w:t>
      </w:r>
    </w:p>
    <w:p w:rsidR="00FF5251" w:rsidRPr="007B6C56" w:rsidRDefault="00FF5251" w:rsidP="00FF5251">
      <w:pPr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8419A">
        <w:rPr>
          <w:rFonts w:ascii="Arial" w:hAnsi="Arial" w:cs="Arial"/>
          <w:sz w:val="24"/>
          <w:szCs w:val="24"/>
        </w:rPr>
        <w:tab/>
      </w:r>
      <w:r w:rsidRPr="007B6C56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  <w:lang w:val="en-US"/>
        </w:rPr>
        <w:t>Associate</w:t>
      </w:r>
      <w:r w:rsidR="00596D27" w:rsidRPr="007B6C56">
        <w:rPr>
          <w:rFonts w:ascii="Arial" w:hAnsi="Arial" w:cs="Arial"/>
          <w:sz w:val="24"/>
          <w:szCs w:val="24"/>
        </w:rPr>
        <w:t>;</w:t>
      </w:r>
    </w:p>
    <w:p w:rsidR="00FF5251" w:rsidRPr="007B6C56" w:rsidRDefault="00FF5251" w:rsidP="00FF5251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B6C56">
        <w:rPr>
          <w:rFonts w:ascii="Arial" w:hAnsi="Arial" w:cs="Arial"/>
          <w:sz w:val="24"/>
          <w:szCs w:val="24"/>
        </w:rPr>
        <w:tab/>
      </w:r>
      <w:r w:rsidR="0038419A" w:rsidRPr="007B6C56">
        <w:rPr>
          <w:rFonts w:ascii="Arial" w:hAnsi="Arial" w:cs="Arial"/>
          <w:sz w:val="24"/>
          <w:szCs w:val="24"/>
        </w:rPr>
        <w:tab/>
      </w:r>
      <w:r w:rsidRPr="007B6C56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  <w:lang w:val="en-US"/>
        </w:rPr>
        <w:t>Licentiate</w:t>
      </w:r>
      <w:r w:rsidRPr="007B6C56">
        <w:rPr>
          <w:rFonts w:ascii="Arial" w:hAnsi="Arial" w:cs="Arial"/>
          <w:sz w:val="24"/>
          <w:szCs w:val="24"/>
        </w:rPr>
        <w:t>;</w:t>
      </w:r>
    </w:p>
    <w:p w:rsidR="00FF5251" w:rsidRPr="00900D73" w:rsidRDefault="00FF5251" w:rsidP="00FF5251">
      <w:pPr>
        <w:ind w:left="567" w:hanging="567"/>
        <w:jc w:val="both"/>
        <w:rPr>
          <w:rFonts w:ascii="Arial" w:hAnsi="Arial" w:cs="Arial"/>
          <w:sz w:val="24"/>
          <w:szCs w:val="24"/>
        </w:rPr>
      </w:pPr>
      <w:r w:rsidRPr="007B6C56">
        <w:rPr>
          <w:rFonts w:ascii="Arial" w:hAnsi="Arial" w:cs="Arial"/>
          <w:sz w:val="24"/>
          <w:szCs w:val="24"/>
        </w:rPr>
        <w:tab/>
      </w:r>
      <w:r w:rsidR="0038419A" w:rsidRPr="007B6C5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  <w:lang w:val="en-US"/>
        </w:rPr>
        <w:t>Fellow</w:t>
      </w:r>
      <w:r w:rsidR="00900D73">
        <w:rPr>
          <w:rFonts w:ascii="Arial" w:hAnsi="Arial" w:cs="Arial"/>
          <w:sz w:val="24"/>
          <w:szCs w:val="24"/>
        </w:rPr>
        <w:t>.</w:t>
      </w:r>
    </w:p>
    <w:p w:rsidR="00FE5B41" w:rsidRPr="00FE5B41" w:rsidRDefault="00FF5251" w:rsidP="0038419A">
      <w:pPr>
        <w:ind w:left="720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FE5B41">
        <w:rPr>
          <w:rFonts w:ascii="Arial" w:hAnsi="Arial" w:cs="Arial"/>
          <w:sz w:val="24"/>
          <w:szCs w:val="24"/>
        </w:rPr>
        <w:t>Соответс</w:t>
      </w:r>
      <w:r>
        <w:rPr>
          <w:rFonts w:ascii="Arial" w:hAnsi="Arial" w:cs="Arial"/>
          <w:sz w:val="24"/>
          <w:szCs w:val="24"/>
        </w:rPr>
        <w:t>т</w:t>
      </w:r>
      <w:r w:rsidRPr="00FE5B41">
        <w:rPr>
          <w:rFonts w:ascii="Arial" w:hAnsi="Arial" w:cs="Arial"/>
          <w:sz w:val="24"/>
          <w:szCs w:val="24"/>
        </w:rPr>
        <w:t>вующая профессиональн</w:t>
      </w:r>
      <w:r>
        <w:rPr>
          <w:rFonts w:ascii="Arial" w:hAnsi="Arial" w:cs="Arial"/>
          <w:sz w:val="24"/>
          <w:szCs w:val="24"/>
        </w:rPr>
        <w:t>ая квалификация присваивается лицам, успешно</w:t>
      </w:r>
      <w:r w:rsidR="00900D73">
        <w:rPr>
          <w:rFonts w:ascii="Arial" w:hAnsi="Arial" w:cs="Arial"/>
          <w:sz w:val="24"/>
          <w:szCs w:val="24"/>
        </w:rPr>
        <w:t xml:space="preserve"> и последовательно</w:t>
      </w:r>
      <w:r>
        <w:rPr>
          <w:rFonts w:ascii="Arial" w:hAnsi="Arial" w:cs="Arial"/>
          <w:sz w:val="24"/>
          <w:szCs w:val="24"/>
        </w:rPr>
        <w:t xml:space="preserve"> сдавшим соответствующий квалификационный экзамен.</w:t>
      </w:r>
    </w:p>
    <w:p w:rsidR="00FE5B41" w:rsidRPr="005B301E" w:rsidRDefault="00FE5B41" w:rsidP="00B154EC">
      <w:pPr>
        <w:jc w:val="both"/>
        <w:rPr>
          <w:rFonts w:ascii="Arial" w:hAnsi="Arial" w:cs="Arial"/>
        </w:rPr>
      </w:pPr>
    </w:p>
    <w:p w:rsidR="005B301E" w:rsidRPr="004F1A21" w:rsidRDefault="005B301E" w:rsidP="0038419A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</w:t>
      </w:r>
      <w:r w:rsidR="00E73DA4">
        <w:rPr>
          <w:rFonts w:ascii="Arial" w:hAnsi="Arial" w:cs="Arial"/>
          <w:sz w:val="24"/>
          <w:szCs w:val="24"/>
        </w:rPr>
        <w:t>.</w:t>
      </w:r>
      <w:r w:rsidR="00FF5251">
        <w:rPr>
          <w:rFonts w:ascii="Arial" w:hAnsi="Arial" w:cs="Arial"/>
          <w:sz w:val="24"/>
          <w:szCs w:val="24"/>
        </w:rPr>
        <w:tab/>
      </w:r>
      <w:r w:rsidRPr="005B301E">
        <w:rPr>
          <w:rFonts w:ascii="Arial" w:hAnsi="Arial" w:cs="Arial"/>
          <w:sz w:val="24"/>
          <w:szCs w:val="24"/>
        </w:rPr>
        <w:t>Прогр</w:t>
      </w:r>
      <w:r w:rsidR="00535776">
        <w:rPr>
          <w:rFonts w:ascii="Arial" w:hAnsi="Arial" w:cs="Arial"/>
          <w:sz w:val="24"/>
          <w:szCs w:val="24"/>
        </w:rPr>
        <w:t xml:space="preserve">амма экзаменов </w:t>
      </w:r>
      <w:r w:rsidR="0029006A">
        <w:rPr>
          <w:rFonts w:ascii="Arial" w:hAnsi="Arial" w:cs="Arial"/>
          <w:sz w:val="24"/>
          <w:szCs w:val="24"/>
        </w:rPr>
        <w:t xml:space="preserve">построена </w:t>
      </w:r>
      <w:r w:rsidR="00FE5B41">
        <w:rPr>
          <w:rFonts w:ascii="Arial" w:hAnsi="Arial" w:cs="Arial"/>
          <w:sz w:val="24"/>
          <w:szCs w:val="24"/>
        </w:rPr>
        <w:t>на</w:t>
      </w:r>
      <w:r w:rsidR="0029006A">
        <w:rPr>
          <w:rFonts w:ascii="Arial" w:hAnsi="Arial" w:cs="Arial"/>
          <w:sz w:val="24"/>
          <w:szCs w:val="24"/>
        </w:rPr>
        <w:t xml:space="preserve"> принципа</w:t>
      </w:r>
      <w:r w:rsidR="00FE5B41">
        <w:rPr>
          <w:rFonts w:ascii="Arial" w:hAnsi="Arial" w:cs="Arial"/>
          <w:sz w:val="24"/>
          <w:szCs w:val="24"/>
        </w:rPr>
        <w:t>х</w:t>
      </w:r>
      <w:r w:rsidR="0029006A">
        <w:rPr>
          <w:rFonts w:ascii="Arial" w:hAnsi="Arial" w:cs="Arial"/>
          <w:sz w:val="24"/>
          <w:szCs w:val="24"/>
        </w:rPr>
        <w:t>, приняты</w:t>
      </w:r>
      <w:r w:rsidR="00FE5B41">
        <w:rPr>
          <w:rFonts w:ascii="Arial" w:hAnsi="Arial" w:cs="Arial"/>
          <w:sz w:val="24"/>
          <w:szCs w:val="24"/>
        </w:rPr>
        <w:t>х</w:t>
      </w:r>
      <w:r w:rsidR="0029006A">
        <w:rPr>
          <w:rFonts w:ascii="Arial" w:hAnsi="Arial" w:cs="Arial"/>
          <w:sz w:val="24"/>
          <w:szCs w:val="24"/>
        </w:rPr>
        <w:t xml:space="preserve"> </w:t>
      </w:r>
      <w:r w:rsidR="00603C44">
        <w:rPr>
          <w:rFonts w:ascii="Arial" w:hAnsi="Arial" w:cs="Arial"/>
          <w:sz w:val="24"/>
          <w:szCs w:val="24"/>
        </w:rPr>
        <w:br/>
      </w:r>
      <w:r w:rsidR="0029006A">
        <w:rPr>
          <w:rFonts w:ascii="Arial" w:hAnsi="Arial" w:cs="Arial"/>
          <w:sz w:val="24"/>
          <w:szCs w:val="24"/>
        </w:rPr>
        <w:t>в международных профессиональных танцевальных о</w:t>
      </w:r>
      <w:r w:rsidR="00255C2E">
        <w:rPr>
          <w:rFonts w:ascii="Arial" w:hAnsi="Arial" w:cs="Arial"/>
          <w:sz w:val="24"/>
          <w:szCs w:val="24"/>
        </w:rPr>
        <w:t>рганизациях</w:t>
      </w:r>
      <w:r w:rsidR="004F1A21">
        <w:rPr>
          <w:rFonts w:ascii="Arial" w:hAnsi="Arial" w:cs="Arial"/>
          <w:sz w:val="24"/>
          <w:szCs w:val="24"/>
        </w:rPr>
        <w:t>,</w:t>
      </w:r>
      <w:r w:rsidR="0029006A">
        <w:rPr>
          <w:rFonts w:ascii="Arial" w:hAnsi="Arial" w:cs="Arial"/>
          <w:sz w:val="24"/>
          <w:szCs w:val="24"/>
        </w:rPr>
        <w:t xml:space="preserve"> </w:t>
      </w:r>
      <w:r w:rsidRPr="005B301E">
        <w:rPr>
          <w:rFonts w:ascii="Arial" w:hAnsi="Arial" w:cs="Arial"/>
          <w:sz w:val="24"/>
          <w:szCs w:val="24"/>
        </w:rPr>
        <w:t>базируется на учебной литератур</w:t>
      </w:r>
      <w:r w:rsidR="0029006A">
        <w:rPr>
          <w:rFonts w:ascii="Arial" w:hAnsi="Arial" w:cs="Arial"/>
          <w:sz w:val="24"/>
          <w:szCs w:val="24"/>
        </w:rPr>
        <w:t>е</w:t>
      </w:r>
      <w:r w:rsidRPr="005B301E">
        <w:rPr>
          <w:rFonts w:ascii="Arial" w:hAnsi="Arial" w:cs="Arial"/>
          <w:sz w:val="24"/>
          <w:szCs w:val="24"/>
        </w:rPr>
        <w:t xml:space="preserve">, признанной мировым </w:t>
      </w:r>
      <w:r w:rsidR="0029006A">
        <w:rPr>
          <w:rFonts w:ascii="Arial" w:hAnsi="Arial" w:cs="Arial"/>
          <w:sz w:val="24"/>
          <w:szCs w:val="24"/>
        </w:rPr>
        <w:t xml:space="preserve">профессиональным </w:t>
      </w:r>
      <w:r w:rsidRPr="005B301E">
        <w:rPr>
          <w:rFonts w:ascii="Arial" w:hAnsi="Arial" w:cs="Arial"/>
          <w:sz w:val="24"/>
          <w:szCs w:val="24"/>
        </w:rPr>
        <w:t>танцевальным сообществом</w:t>
      </w:r>
      <w:r w:rsidRPr="004F1A21">
        <w:rPr>
          <w:rFonts w:ascii="Arial" w:hAnsi="Arial" w:cs="Arial"/>
          <w:sz w:val="24"/>
          <w:szCs w:val="24"/>
        </w:rPr>
        <w:t>, с</w:t>
      </w:r>
      <w:r w:rsidR="004F1A21">
        <w:rPr>
          <w:rFonts w:ascii="Arial" w:hAnsi="Arial" w:cs="Arial"/>
          <w:sz w:val="24"/>
          <w:szCs w:val="24"/>
        </w:rPr>
        <w:t xml:space="preserve"> учё</w:t>
      </w:r>
      <w:r w:rsidR="004F1A21" w:rsidRPr="004F1A21">
        <w:rPr>
          <w:rFonts w:ascii="Arial" w:hAnsi="Arial" w:cs="Arial"/>
          <w:sz w:val="24"/>
          <w:szCs w:val="24"/>
        </w:rPr>
        <w:t>том нормативных документов ФТС</w:t>
      </w:r>
      <w:r w:rsidRPr="004F1A21">
        <w:rPr>
          <w:rFonts w:ascii="Arial" w:hAnsi="Arial" w:cs="Arial"/>
          <w:sz w:val="24"/>
          <w:szCs w:val="24"/>
        </w:rPr>
        <w:t>АРР</w:t>
      </w:r>
      <w:r w:rsidR="004F1A21">
        <w:rPr>
          <w:rFonts w:ascii="Arial" w:hAnsi="Arial" w:cs="Arial"/>
          <w:sz w:val="24"/>
          <w:szCs w:val="24"/>
        </w:rPr>
        <w:t xml:space="preserve"> 2023 года</w:t>
      </w:r>
      <w:r w:rsidR="000C5C6A" w:rsidRPr="004F1A21">
        <w:rPr>
          <w:rFonts w:ascii="Arial" w:hAnsi="Arial" w:cs="Arial"/>
          <w:sz w:val="24"/>
          <w:szCs w:val="24"/>
        </w:rPr>
        <w:t>.</w:t>
      </w:r>
    </w:p>
    <w:p w:rsidR="005B301E" w:rsidRPr="000C5C6A" w:rsidRDefault="005B301E" w:rsidP="00FF5251">
      <w:pPr>
        <w:ind w:left="567" w:hanging="567"/>
        <w:jc w:val="both"/>
        <w:rPr>
          <w:rFonts w:ascii="Arial" w:hAnsi="Arial" w:cs="Arial"/>
        </w:rPr>
      </w:pPr>
    </w:p>
    <w:p w:rsidR="001D6B31" w:rsidRPr="00C91268" w:rsidRDefault="000C5C6A" w:rsidP="00B72E8D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1.4</w:t>
      </w:r>
      <w:r w:rsidR="00E73DA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38419A">
        <w:rPr>
          <w:rFonts w:ascii="Arial" w:hAnsi="Arial" w:cs="Arial"/>
          <w:sz w:val="24"/>
          <w:szCs w:val="24"/>
        </w:rPr>
        <w:tab/>
      </w:r>
      <w:r w:rsidRPr="000C5C6A">
        <w:rPr>
          <w:rFonts w:ascii="Arial" w:hAnsi="Arial" w:cs="Arial"/>
          <w:sz w:val="24"/>
          <w:szCs w:val="24"/>
        </w:rPr>
        <w:t>Квалификационные экзамены сдаются</w:t>
      </w:r>
      <w:r w:rsidR="00FE5B41">
        <w:rPr>
          <w:rFonts w:ascii="Arial" w:hAnsi="Arial" w:cs="Arial"/>
          <w:sz w:val="24"/>
          <w:szCs w:val="24"/>
        </w:rPr>
        <w:t xml:space="preserve"> кандидатами </w:t>
      </w:r>
      <w:r>
        <w:rPr>
          <w:rFonts w:ascii="Arial" w:hAnsi="Arial" w:cs="Arial"/>
          <w:sz w:val="24"/>
          <w:szCs w:val="24"/>
        </w:rPr>
        <w:t>отдельно</w:t>
      </w:r>
      <w:r w:rsidR="00C15F6D">
        <w:rPr>
          <w:rFonts w:ascii="Arial" w:hAnsi="Arial" w:cs="Arial"/>
          <w:sz w:val="24"/>
          <w:szCs w:val="24"/>
        </w:rPr>
        <w:t xml:space="preserve"> по каждой из программ</w:t>
      </w:r>
      <w:r w:rsidR="00255C2E">
        <w:rPr>
          <w:rFonts w:ascii="Arial" w:hAnsi="Arial" w:cs="Arial"/>
          <w:sz w:val="24"/>
          <w:szCs w:val="24"/>
        </w:rPr>
        <w:t>:</w:t>
      </w:r>
      <w:r w:rsidR="003B5AD3">
        <w:rPr>
          <w:rFonts w:ascii="Arial" w:hAnsi="Arial" w:cs="Arial"/>
          <w:sz w:val="24"/>
          <w:szCs w:val="24"/>
        </w:rPr>
        <w:t xml:space="preserve"> </w:t>
      </w:r>
      <w:r w:rsidR="0010676B">
        <w:rPr>
          <w:rFonts w:ascii="Arial" w:hAnsi="Arial" w:cs="Arial"/>
          <w:sz w:val="24"/>
          <w:szCs w:val="24"/>
        </w:rPr>
        <w:t>европейская</w:t>
      </w:r>
      <w:r w:rsidR="003B5AD3">
        <w:rPr>
          <w:rFonts w:ascii="Arial" w:hAnsi="Arial" w:cs="Arial"/>
          <w:sz w:val="24"/>
          <w:szCs w:val="24"/>
        </w:rPr>
        <w:t xml:space="preserve"> и</w:t>
      </w:r>
      <w:r w:rsidR="00C15F6D" w:rsidRPr="00C15F6D">
        <w:rPr>
          <w:rFonts w:ascii="Arial" w:hAnsi="Arial" w:cs="Arial"/>
          <w:sz w:val="24"/>
          <w:szCs w:val="24"/>
        </w:rPr>
        <w:t>/</w:t>
      </w:r>
      <w:r w:rsidR="00C15F6D">
        <w:rPr>
          <w:rFonts w:ascii="Arial" w:hAnsi="Arial" w:cs="Arial"/>
          <w:sz w:val="24"/>
          <w:szCs w:val="24"/>
        </w:rPr>
        <w:t>или</w:t>
      </w:r>
      <w:r w:rsidR="003B5AD3">
        <w:rPr>
          <w:rFonts w:ascii="Arial" w:hAnsi="Arial" w:cs="Arial"/>
          <w:sz w:val="24"/>
          <w:szCs w:val="24"/>
        </w:rPr>
        <w:t xml:space="preserve"> </w:t>
      </w:r>
      <w:r w:rsidR="0010676B">
        <w:rPr>
          <w:rFonts w:ascii="Arial" w:hAnsi="Arial" w:cs="Arial"/>
          <w:sz w:val="24"/>
          <w:szCs w:val="24"/>
        </w:rPr>
        <w:t>латиноамериканская</w:t>
      </w:r>
      <w:r w:rsidR="001D6B31">
        <w:rPr>
          <w:rFonts w:ascii="Arial" w:hAnsi="Arial" w:cs="Arial"/>
          <w:sz w:val="24"/>
          <w:szCs w:val="24"/>
        </w:rPr>
        <w:t>.</w:t>
      </w:r>
      <w:r w:rsidR="00B72E8D">
        <w:rPr>
          <w:rFonts w:ascii="Arial" w:hAnsi="Arial" w:cs="Arial"/>
          <w:sz w:val="24"/>
          <w:szCs w:val="24"/>
        </w:rPr>
        <w:t xml:space="preserve"> </w:t>
      </w:r>
      <w:r w:rsidR="00C91268">
        <w:rPr>
          <w:rFonts w:ascii="Arial" w:hAnsi="Arial" w:cs="Arial"/>
          <w:sz w:val="24"/>
          <w:szCs w:val="24"/>
        </w:rPr>
        <w:t>Для членства в ФТСП необходимо сдать экзамен по профилирующей программе: уровень «</w:t>
      </w:r>
      <w:r w:rsidR="00C91268">
        <w:rPr>
          <w:rFonts w:ascii="Arial" w:hAnsi="Arial" w:cs="Arial"/>
          <w:sz w:val="24"/>
          <w:szCs w:val="24"/>
          <w:lang w:val="en-US"/>
        </w:rPr>
        <w:t>Associate</w:t>
      </w:r>
      <w:r w:rsidR="00C91268">
        <w:rPr>
          <w:rFonts w:ascii="Arial" w:hAnsi="Arial" w:cs="Arial"/>
          <w:sz w:val="24"/>
          <w:szCs w:val="24"/>
        </w:rPr>
        <w:t>».</w:t>
      </w:r>
    </w:p>
    <w:p w:rsidR="00C91268" w:rsidRDefault="00C91268" w:rsidP="0038419A">
      <w:pPr>
        <w:ind w:left="720" w:hanging="720"/>
        <w:jc w:val="both"/>
        <w:rPr>
          <w:rFonts w:ascii="Arial" w:hAnsi="Arial" w:cs="Arial"/>
          <w:sz w:val="24"/>
          <w:szCs w:val="24"/>
        </w:rPr>
      </w:pPr>
    </w:p>
    <w:p w:rsidR="000C5C6A" w:rsidRPr="00E73DA4" w:rsidRDefault="00C91268" w:rsidP="00305C66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1.5.</w:t>
      </w:r>
      <w:r>
        <w:rPr>
          <w:rFonts w:ascii="Arial" w:hAnsi="Arial" w:cs="Arial"/>
          <w:sz w:val="24"/>
          <w:szCs w:val="24"/>
        </w:rPr>
        <w:tab/>
      </w:r>
      <w:r w:rsidR="000C5C6A" w:rsidRPr="000C5C6A">
        <w:rPr>
          <w:rFonts w:ascii="Arial" w:hAnsi="Arial" w:cs="Arial"/>
          <w:sz w:val="24"/>
          <w:szCs w:val="24"/>
        </w:rPr>
        <w:t xml:space="preserve">В исключительных случаях по решению </w:t>
      </w:r>
      <w:r w:rsidR="00E73DA4">
        <w:rPr>
          <w:rFonts w:ascii="Arial" w:hAnsi="Arial" w:cs="Arial"/>
          <w:sz w:val="24"/>
          <w:szCs w:val="24"/>
        </w:rPr>
        <w:t xml:space="preserve">Президиума </w:t>
      </w:r>
      <w:r w:rsidR="000C5C6A" w:rsidRPr="000C5C6A">
        <w:rPr>
          <w:rFonts w:ascii="Arial" w:hAnsi="Arial" w:cs="Arial"/>
          <w:sz w:val="24"/>
          <w:szCs w:val="24"/>
        </w:rPr>
        <w:t>допускается совмещение сдачи на два последовательных уровня в одной экзаменационной сессии.</w:t>
      </w:r>
      <w:r w:rsidR="00305C66">
        <w:rPr>
          <w:rFonts w:ascii="Arial" w:hAnsi="Arial" w:cs="Arial"/>
          <w:sz w:val="24"/>
          <w:szCs w:val="24"/>
        </w:rPr>
        <w:t xml:space="preserve"> </w:t>
      </w:r>
      <w:r w:rsidR="000C5C6A" w:rsidRPr="00E73DA4">
        <w:rPr>
          <w:rFonts w:ascii="Arial" w:hAnsi="Arial" w:cs="Arial"/>
          <w:sz w:val="24"/>
          <w:szCs w:val="24"/>
        </w:rPr>
        <w:t xml:space="preserve">Как правило, между сдачей экзамена на получение квалификации </w:t>
      </w:r>
      <w:r w:rsidR="000C5C6A" w:rsidRPr="00E73DA4">
        <w:rPr>
          <w:rFonts w:ascii="Arial" w:hAnsi="Arial" w:cs="Arial"/>
          <w:sz w:val="24"/>
          <w:szCs w:val="24"/>
          <w:lang w:val="en-US"/>
        </w:rPr>
        <w:t>Licentiate</w:t>
      </w:r>
      <w:r w:rsidR="000C5C6A" w:rsidRPr="00E73DA4">
        <w:rPr>
          <w:rFonts w:ascii="Arial" w:hAnsi="Arial" w:cs="Arial"/>
          <w:sz w:val="24"/>
          <w:szCs w:val="24"/>
        </w:rPr>
        <w:t xml:space="preserve"> и экзаменом на получение квалификации </w:t>
      </w:r>
      <w:r w:rsidR="000C5C6A" w:rsidRPr="00E73DA4">
        <w:rPr>
          <w:rFonts w:ascii="Arial" w:hAnsi="Arial" w:cs="Arial"/>
          <w:sz w:val="24"/>
          <w:szCs w:val="24"/>
          <w:lang w:val="en-US"/>
        </w:rPr>
        <w:t>Fellow</w:t>
      </w:r>
      <w:r w:rsidR="000C5C6A" w:rsidRPr="00E73DA4">
        <w:rPr>
          <w:rFonts w:ascii="Arial" w:hAnsi="Arial" w:cs="Arial"/>
          <w:sz w:val="24"/>
          <w:szCs w:val="24"/>
        </w:rPr>
        <w:t xml:space="preserve"> по той же программе танцев</w:t>
      </w:r>
      <w:r w:rsidR="003F4ACF" w:rsidRPr="00E73DA4">
        <w:rPr>
          <w:rFonts w:ascii="Arial" w:hAnsi="Arial" w:cs="Arial"/>
          <w:sz w:val="24"/>
          <w:szCs w:val="24"/>
        </w:rPr>
        <w:t xml:space="preserve"> должно пройти не менее одного года.</w:t>
      </w:r>
    </w:p>
    <w:p w:rsidR="009B342C" w:rsidRPr="009B342C" w:rsidRDefault="009B342C" w:rsidP="00FF5251">
      <w:pPr>
        <w:ind w:left="567" w:hanging="567"/>
        <w:jc w:val="both"/>
        <w:rPr>
          <w:rFonts w:ascii="Arial" w:hAnsi="Arial" w:cs="Arial"/>
          <w:color w:val="000000"/>
        </w:rPr>
      </w:pPr>
    </w:p>
    <w:p w:rsidR="009B342C" w:rsidRDefault="00C91268" w:rsidP="0038419A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1.6</w:t>
      </w:r>
      <w:r w:rsidR="00E73DA4">
        <w:rPr>
          <w:rFonts w:ascii="Arial" w:hAnsi="Arial" w:cs="Arial"/>
          <w:color w:val="000000"/>
          <w:sz w:val="24"/>
          <w:szCs w:val="24"/>
        </w:rPr>
        <w:t>.</w:t>
      </w:r>
      <w:r w:rsidR="00C924C6">
        <w:rPr>
          <w:rFonts w:ascii="Arial" w:hAnsi="Arial" w:cs="Arial"/>
          <w:color w:val="000000"/>
          <w:sz w:val="24"/>
          <w:szCs w:val="24"/>
        </w:rPr>
        <w:tab/>
      </w:r>
      <w:r w:rsidR="009B342C" w:rsidRPr="009B342C">
        <w:rPr>
          <w:rFonts w:ascii="Arial" w:hAnsi="Arial" w:cs="Arial"/>
          <w:color w:val="000000"/>
          <w:sz w:val="24"/>
          <w:szCs w:val="24"/>
        </w:rPr>
        <w:t xml:space="preserve">Допускается </w:t>
      </w:r>
      <w:r w:rsidR="009B342C" w:rsidRPr="009B342C">
        <w:rPr>
          <w:rFonts w:ascii="Arial" w:hAnsi="Arial" w:cs="Arial"/>
          <w:sz w:val="24"/>
          <w:szCs w:val="24"/>
        </w:rPr>
        <w:t xml:space="preserve">проведение квалификационных экзаменов </w:t>
      </w:r>
      <w:r w:rsidR="009B342C">
        <w:rPr>
          <w:rFonts w:ascii="Arial" w:hAnsi="Arial" w:cs="Arial"/>
          <w:sz w:val="24"/>
          <w:szCs w:val="24"/>
        </w:rPr>
        <w:t xml:space="preserve">по европейской и </w:t>
      </w:r>
      <w:r w:rsidR="00067EAD">
        <w:rPr>
          <w:rFonts w:ascii="Arial" w:hAnsi="Arial" w:cs="Arial"/>
          <w:sz w:val="24"/>
          <w:szCs w:val="24"/>
        </w:rPr>
        <w:t>латиноамериканской программам</w:t>
      </w:r>
      <w:r w:rsidR="009B342C">
        <w:rPr>
          <w:rFonts w:ascii="Arial" w:hAnsi="Arial" w:cs="Arial"/>
          <w:sz w:val="24"/>
          <w:szCs w:val="24"/>
        </w:rPr>
        <w:t xml:space="preserve"> </w:t>
      </w:r>
      <w:r w:rsidR="009B342C" w:rsidRPr="009B342C">
        <w:rPr>
          <w:rFonts w:ascii="Arial" w:hAnsi="Arial" w:cs="Arial"/>
          <w:sz w:val="24"/>
          <w:szCs w:val="24"/>
        </w:rPr>
        <w:t xml:space="preserve">раздельно </w:t>
      </w:r>
      <w:r w:rsidR="009B342C">
        <w:rPr>
          <w:rFonts w:ascii="Arial" w:hAnsi="Arial" w:cs="Arial"/>
          <w:sz w:val="24"/>
          <w:szCs w:val="24"/>
        </w:rPr>
        <w:t xml:space="preserve">по каждому танцу </w:t>
      </w:r>
      <w:r w:rsidR="00603C44">
        <w:rPr>
          <w:rFonts w:ascii="Arial" w:hAnsi="Arial" w:cs="Arial"/>
          <w:sz w:val="24"/>
          <w:szCs w:val="24"/>
        </w:rPr>
        <w:br/>
      </w:r>
      <w:r w:rsidR="009B342C">
        <w:rPr>
          <w:rFonts w:ascii="Arial" w:hAnsi="Arial" w:cs="Arial"/>
          <w:sz w:val="24"/>
          <w:szCs w:val="24"/>
        </w:rPr>
        <w:t xml:space="preserve">(за исключением танца </w:t>
      </w:r>
      <w:r w:rsidR="00E73DA4">
        <w:rPr>
          <w:rFonts w:ascii="Arial" w:hAnsi="Arial" w:cs="Arial"/>
          <w:sz w:val="24"/>
          <w:szCs w:val="24"/>
        </w:rPr>
        <w:t>«В</w:t>
      </w:r>
      <w:r w:rsidR="009B342C">
        <w:rPr>
          <w:rFonts w:ascii="Arial" w:hAnsi="Arial" w:cs="Arial"/>
          <w:sz w:val="24"/>
          <w:szCs w:val="24"/>
        </w:rPr>
        <w:t>енский вальс</w:t>
      </w:r>
      <w:r w:rsidR="00E73DA4">
        <w:rPr>
          <w:rFonts w:ascii="Arial" w:hAnsi="Arial" w:cs="Arial"/>
          <w:sz w:val="24"/>
          <w:szCs w:val="24"/>
        </w:rPr>
        <w:t>»</w:t>
      </w:r>
      <w:r w:rsidR="009B342C">
        <w:rPr>
          <w:rFonts w:ascii="Arial" w:hAnsi="Arial" w:cs="Arial"/>
          <w:sz w:val="24"/>
          <w:szCs w:val="24"/>
        </w:rPr>
        <w:t>)</w:t>
      </w:r>
      <w:r w:rsidR="009B342C" w:rsidRPr="009B342C">
        <w:rPr>
          <w:rFonts w:ascii="Arial" w:hAnsi="Arial" w:cs="Arial"/>
          <w:sz w:val="24"/>
          <w:szCs w:val="24"/>
        </w:rPr>
        <w:t xml:space="preserve">, внутри каждого из </w:t>
      </w:r>
      <w:r w:rsidR="00E73DA4">
        <w:rPr>
          <w:rFonts w:ascii="Arial" w:hAnsi="Arial" w:cs="Arial"/>
          <w:sz w:val="24"/>
          <w:szCs w:val="24"/>
        </w:rPr>
        <w:t>трё</w:t>
      </w:r>
      <w:r w:rsidR="009B342C">
        <w:rPr>
          <w:rFonts w:ascii="Arial" w:hAnsi="Arial" w:cs="Arial"/>
          <w:sz w:val="24"/>
          <w:szCs w:val="24"/>
        </w:rPr>
        <w:t xml:space="preserve">х </w:t>
      </w:r>
      <w:r w:rsidR="009B342C" w:rsidRPr="009B342C">
        <w:rPr>
          <w:rFonts w:ascii="Arial" w:hAnsi="Arial" w:cs="Arial"/>
          <w:sz w:val="24"/>
          <w:szCs w:val="24"/>
        </w:rPr>
        <w:t>уровней</w:t>
      </w:r>
      <w:r w:rsidR="009B342C">
        <w:rPr>
          <w:rFonts w:ascii="Arial" w:hAnsi="Arial" w:cs="Arial"/>
          <w:sz w:val="24"/>
          <w:szCs w:val="24"/>
        </w:rPr>
        <w:t xml:space="preserve"> – так называемый «модульный принцип»</w:t>
      </w:r>
      <w:r w:rsidR="00255C2E">
        <w:rPr>
          <w:rFonts w:ascii="Arial" w:hAnsi="Arial" w:cs="Arial"/>
          <w:sz w:val="24"/>
          <w:szCs w:val="24"/>
        </w:rPr>
        <w:t>.</w:t>
      </w:r>
    </w:p>
    <w:p w:rsidR="009B342C" w:rsidRPr="009B342C" w:rsidRDefault="009B342C" w:rsidP="00B154EC">
      <w:pPr>
        <w:jc w:val="both"/>
        <w:rPr>
          <w:rFonts w:ascii="Arial" w:hAnsi="Arial" w:cs="Arial"/>
        </w:rPr>
      </w:pPr>
    </w:p>
    <w:p w:rsidR="009B342C" w:rsidRPr="00264355" w:rsidRDefault="00C91268" w:rsidP="00B72E8D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1.7</w:t>
      </w:r>
      <w:r w:rsidR="00264355">
        <w:rPr>
          <w:rFonts w:ascii="Arial" w:hAnsi="Arial" w:cs="Arial"/>
          <w:sz w:val="24"/>
          <w:szCs w:val="24"/>
        </w:rPr>
        <w:t>.</w:t>
      </w:r>
      <w:r w:rsidR="00C924C6">
        <w:rPr>
          <w:rFonts w:ascii="Arial" w:hAnsi="Arial" w:cs="Arial"/>
          <w:sz w:val="24"/>
          <w:szCs w:val="24"/>
        </w:rPr>
        <w:tab/>
      </w:r>
      <w:r w:rsidR="009B342C" w:rsidRPr="009B342C">
        <w:rPr>
          <w:rFonts w:ascii="Arial" w:hAnsi="Arial" w:cs="Arial"/>
          <w:sz w:val="24"/>
          <w:szCs w:val="24"/>
        </w:rPr>
        <w:t>Даты проведения экзаменационных сесс</w:t>
      </w:r>
      <w:r w:rsidR="00B72E8D">
        <w:rPr>
          <w:rFonts w:ascii="Arial" w:hAnsi="Arial" w:cs="Arial"/>
          <w:sz w:val="24"/>
          <w:szCs w:val="24"/>
        </w:rPr>
        <w:t>ий утверждаются Президиумом</w:t>
      </w:r>
      <w:r w:rsidR="009B342C">
        <w:rPr>
          <w:rFonts w:ascii="Arial" w:hAnsi="Arial" w:cs="Arial"/>
          <w:sz w:val="24"/>
          <w:szCs w:val="24"/>
        </w:rPr>
        <w:t>. Для каждой экзаме</w:t>
      </w:r>
      <w:r w:rsidR="001D6B31">
        <w:rPr>
          <w:rFonts w:ascii="Arial" w:hAnsi="Arial" w:cs="Arial"/>
          <w:sz w:val="24"/>
          <w:szCs w:val="24"/>
        </w:rPr>
        <w:t xml:space="preserve">национной сессии Президиум </w:t>
      </w:r>
      <w:r w:rsidR="009B342C">
        <w:rPr>
          <w:rFonts w:ascii="Arial" w:hAnsi="Arial" w:cs="Arial"/>
          <w:sz w:val="24"/>
          <w:szCs w:val="24"/>
        </w:rPr>
        <w:t>утверждает состав экзаменационной комиссии, в состав которой вход</w:t>
      </w:r>
      <w:r w:rsidR="00E65CEC">
        <w:rPr>
          <w:rFonts w:ascii="Arial" w:hAnsi="Arial" w:cs="Arial"/>
          <w:sz w:val="24"/>
          <w:szCs w:val="24"/>
        </w:rPr>
        <w:t>ит не менее трёх</w:t>
      </w:r>
      <w:r w:rsidR="009B342C">
        <w:rPr>
          <w:rFonts w:ascii="Arial" w:hAnsi="Arial" w:cs="Arial"/>
          <w:sz w:val="24"/>
          <w:szCs w:val="24"/>
        </w:rPr>
        <w:t xml:space="preserve"> экзаменатор</w:t>
      </w:r>
      <w:r w:rsidR="00477C96">
        <w:rPr>
          <w:rFonts w:ascii="Arial" w:hAnsi="Arial" w:cs="Arial"/>
          <w:sz w:val="24"/>
          <w:szCs w:val="24"/>
        </w:rPr>
        <w:t>ов</w:t>
      </w:r>
      <w:r w:rsidR="009B342C">
        <w:rPr>
          <w:rFonts w:ascii="Arial" w:hAnsi="Arial" w:cs="Arial"/>
          <w:sz w:val="24"/>
          <w:szCs w:val="24"/>
        </w:rPr>
        <w:t>, один из которых наз</w:t>
      </w:r>
      <w:r w:rsidR="00477C96">
        <w:rPr>
          <w:rFonts w:ascii="Arial" w:hAnsi="Arial" w:cs="Arial"/>
          <w:sz w:val="24"/>
          <w:szCs w:val="24"/>
        </w:rPr>
        <w:t>начается</w:t>
      </w:r>
      <w:r w:rsidR="009B342C">
        <w:rPr>
          <w:rFonts w:ascii="Arial" w:hAnsi="Arial" w:cs="Arial"/>
          <w:sz w:val="24"/>
          <w:szCs w:val="24"/>
        </w:rPr>
        <w:t xml:space="preserve"> председателем </w:t>
      </w:r>
      <w:r w:rsidR="00477C96">
        <w:rPr>
          <w:rFonts w:ascii="Arial" w:hAnsi="Arial" w:cs="Arial"/>
          <w:sz w:val="24"/>
          <w:szCs w:val="24"/>
        </w:rPr>
        <w:t>эк</w:t>
      </w:r>
      <w:r w:rsidR="001D6B31">
        <w:rPr>
          <w:rFonts w:ascii="Arial" w:hAnsi="Arial" w:cs="Arial"/>
          <w:sz w:val="24"/>
          <w:szCs w:val="24"/>
        </w:rPr>
        <w:t>заменационной комиссии.</w:t>
      </w:r>
      <w:r w:rsidR="00B72E8D">
        <w:rPr>
          <w:rFonts w:ascii="Arial" w:hAnsi="Arial" w:cs="Arial"/>
          <w:sz w:val="24"/>
          <w:szCs w:val="24"/>
        </w:rPr>
        <w:t xml:space="preserve"> </w:t>
      </w:r>
      <w:r w:rsidR="00477C96" w:rsidRPr="00264355">
        <w:rPr>
          <w:rFonts w:ascii="Arial" w:hAnsi="Arial" w:cs="Arial"/>
          <w:sz w:val="24"/>
          <w:szCs w:val="24"/>
        </w:rPr>
        <w:t>По решению Президиума в состав экзаменаци</w:t>
      </w:r>
      <w:r w:rsidR="00067EAD">
        <w:rPr>
          <w:rFonts w:ascii="Arial" w:hAnsi="Arial" w:cs="Arial"/>
          <w:sz w:val="24"/>
          <w:szCs w:val="24"/>
        </w:rPr>
        <w:t>онной комиссии может быть включё</w:t>
      </w:r>
      <w:r w:rsidR="00477C96" w:rsidRPr="00264355">
        <w:rPr>
          <w:rFonts w:ascii="Arial" w:hAnsi="Arial" w:cs="Arial"/>
          <w:sz w:val="24"/>
          <w:szCs w:val="24"/>
        </w:rPr>
        <w:t>н наблюдате</w:t>
      </w:r>
      <w:r w:rsidR="00264355" w:rsidRPr="00264355">
        <w:rPr>
          <w:rFonts w:ascii="Arial" w:hAnsi="Arial" w:cs="Arial"/>
          <w:sz w:val="24"/>
          <w:szCs w:val="24"/>
        </w:rPr>
        <w:t>ль, который не принимает решение</w:t>
      </w:r>
      <w:r w:rsidR="00477C96" w:rsidRPr="00264355">
        <w:rPr>
          <w:rFonts w:ascii="Arial" w:hAnsi="Arial" w:cs="Arial"/>
          <w:sz w:val="24"/>
          <w:szCs w:val="24"/>
        </w:rPr>
        <w:t xml:space="preserve"> по результатам экзамена, н</w:t>
      </w:r>
      <w:r w:rsidR="00067EAD">
        <w:rPr>
          <w:rFonts w:ascii="Arial" w:hAnsi="Arial" w:cs="Arial"/>
          <w:sz w:val="24"/>
          <w:szCs w:val="24"/>
        </w:rPr>
        <w:t xml:space="preserve">о </w:t>
      </w:r>
      <w:r w:rsidR="001D6B31">
        <w:rPr>
          <w:rFonts w:ascii="Arial" w:hAnsi="Arial" w:cs="Arial"/>
          <w:sz w:val="24"/>
          <w:szCs w:val="24"/>
        </w:rPr>
        <w:t>подписывает итоговый П</w:t>
      </w:r>
      <w:r w:rsidR="00477C96" w:rsidRPr="00264355">
        <w:rPr>
          <w:rFonts w:ascii="Arial" w:hAnsi="Arial" w:cs="Arial"/>
          <w:sz w:val="24"/>
          <w:szCs w:val="24"/>
        </w:rPr>
        <w:t>ротокол вместе с экзаменаторами.</w:t>
      </w:r>
    </w:p>
    <w:p w:rsidR="00F61D33" w:rsidRPr="00F61D33" w:rsidRDefault="00F61D33" w:rsidP="00B154EC">
      <w:pPr>
        <w:jc w:val="both"/>
        <w:rPr>
          <w:rFonts w:ascii="Arial" w:hAnsi="Arial" w:cs="Arial"/>
        </w:rPr>
      </w:pPr>
    </w:p>
    <w:p w:rsidR="00596D27" w:rsidRDefault="00C91268" w:rsidP="00596D2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1.8</w:t>
      </w:r>
      <w:r w:rsidR="004E7CE8">
        <w:rPr>
          <w:rFonts w:ascii="Arial" w:hAnsi="Arial" w:cs="Arial"/>
          <w:color w:val="000000"/>
          <w:sz w:val="24"/>
          <w:szCs w:val="24"/>
        </w:rPr>
        <w:t>.</w:t>
      </w:r>
      <w:r w:rsidR="00596D27">
        <w:rPr>
          <w:rFonts w:ascii="Arial" w:hAnsi="Arial" w:cs="Arial"/>
          <w:color w:val="000000"/>
          <w:sz w:val="24"/>
          <w:szCs w:val="24"/>
        </w:rPr>
        <w:tab/>
      </w:r>
      <w:r w:rsidR="0038419A">
        <w:rPr>
          <w:rFonts w:ascii="Arial" w:hAnsi="Arial" w:cs="Arial"/>
          <w:color w:val="000000"/>
          <w:sz w:val="24"/>
          <w:szCs w:val="24"/>
        </w:rPr>
        <w:tab/>
      </w:r>
      <w:r w:rsidR="00477C96" w:rsidRPr="00477C96">
        <w:rPr>
          <w:rFonts w:ascii="Arial" w:hAnsi="Arial" w:cs="Arial"/>
          <w:color w:val="000000"/>
          <w:sz w:val="24"/>
          <w:szCs w:val="24"/>
        </w:rPr>
        <w:t xml:space="preserve">В </w:t>
      </w:r>
      <w:r w:rsidR="00477C96">
        <w:rPr>
          <w:rFonts w:ascii="Arial" w:hAnsi="Arial" w:cs="Arial"/>
          <w:color w:val="000000"/>
          <w:sz w:val="24"/>
          <w:szCs w:val="24"/>
        </w:rPr>
        <w:t xml:space="preserve">составе </w:t>
      </w:r>
      <w:r w:rsidR="00477C96" w:rsidRPr="00477C96">
        <w:rPr>
          <w:rFonts w:ascii="Arial" w:hAnsi="Arial" w:cs="Arial"/>
          <w:color w:val="000000"/>
          <w:sz w:val="24"/>
          <w:szCs w:val="24"/>
        </w:rPr>
        <w:t xml:space="preserve">экзаменационной комиссии </w:t>
      </w:r>
      <w:r w:rsidR="00477C96" w:rsidRPr="00477C96">
        <w:rPr>
          <w:rFonts w:ascii="Arial" w:hAnsi="Arial" w:cs="Arial"/>
          <w:sz w:val="24"/>
          <w:szCs w:val="24"/>
        </w:rPr>
        <w:t>не может быть</w:t>
      </w:r>
      <w:r w:rsidR="002F249E">
        <w:rPr>
          <w:rFonts w:ascii="Arial" w:hAnsi="Arial" w:cs="Arial"/>
          <w:sz w:val="24"/>
          <w:szCs w:val="24"/>
        </w:rPr>
        <w:t>:</w:t>
      </w:r>
    </w:p>
    <w:p w:rsidR="00596D27" w:rsidRDefault="00596D27" w:rsidP="00596D2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38419A">
        <w:rPr>
          <w:rFonts w:ascii="Arial" w:hAnsi="Arial" w:cs="Arial"/>
          <w:sz w:val="24"/>
          <w:szCs w:val="24"/>
        </w:rPr>
        <w:tab/>
      </w:r>
      <w:r w:rsidR="002F249E">
        <w:rPr>
          <w:rFonts w:ascii="Arial" w:hAnsi="Arial" w:cs="Arial"/>
          <w:sz w:val="24"/>
          <w:szCs w:val="24"/>
        </w:rPr>
        <w:t xml:space="preserve">- </w:t>
      </w:r>
      <w:r w:rsidR="00477C96" w:rsidRPr="00477C96">
        <w:rPr>
          <w:rFonts w:ascii="Arial" w:hAnsi="Arial" w:cs="Arial"/>
          <w:sz w:val="24"/>
          <w:szCs w:val="24"/>
        </w:rPr>
        <w:t>родственников</w:t>
      </w:r>
      <w:r>
        <w:rPr>
          <w:rFonts w:ascii="Arial" w:hAnsi="Arial" w:cs="Arial"/>
          <w:sz w:val="24"/>
          <w:szCs w:val="24"/>
        </w:rPr>
        <w:t>;</w:t>
      </w:r>
    </w:p>
    <w:p w:rsidR="00596D27" w:rsidRDefault="00596D27" w:rsidP="00596D27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8419A">
        <w:rPr>
          <w:rFonts w:ascii="Arial" w:hAnsi="Arial" w:cs="Arial"/>
          <w:sz w:val="24"/>
          <w:szCs w:val="24"/>
        </w:rPr>
        <w:tab/>
      </w:r>
      <w:r w:rsidR="002F249E">
        <w:rPr>
          <w:rFonts w:ascii="Arial" w:hAnsi="Arial" w:cs="Arial"/>
          <w:sz w:val="24"/>
          <w:szCs w:val="24"/>
        </w:rPr>
        <w:t xml:space="preserve">- </w:t>
      </w:r>
      <w:r w:rsidR="00477C96">
        <w:rPr>
          <w:rFonts w:ascii="Arial" w:hAnsi="Arial" w:cs="Arial"/>
          <w:sz w:val="24"/>
          <w:szCs w:val="24"/>
        </w:rPr>
        <w:t>дв</w:t>
      </w:r>
      <w:r w:rsidR="001D6B31">
        <w:rPr>
          <w:rFonts w:ascii="Arial" w:hAnsi="Arial" w:cs="Arial"/>
          <w:sz w:val="24"/>
          <w:szCs w:val="24"/>
        </w:rPr>
        <w:t xml:space="preserve">ух </w:t>
      </w:r>
      <w:r w:rsidR="00477C96" w:rsidRPr="00477C96">
        <w:rPr>
          <w:rFonts w:ascii="Arial" w:hAnsi="Arial" w:cs="Arial"/>
          <w:sz w:val="24"/>
          <w:szCs w:val="24"/>
        </w:rPr>
        <w:t>представител</w:t>
      </w:r>
      <w:r w:rsidR="001D6B31">
        <w:rPr>
          <w:rFonts w:ascii="Arial" w:hAnsi="Arial" w:cs="Arial"/>
          <w:sz w:val="24"/>
          <w:szCs w:val="24"/>
        </w:rPr>
        <w:t>ей</w:t>
      </w:r>
      <w:r w:rsidR="00477C96" w:rsidRPr="00477C96">
        <w:rPr>
          <w:rFonts w:ascii="Arial" w:hAnsi="Arial" w:cs="Arial"/>
          <w:sz w:val="24"/>
          <w:szCs w:val="24"/>
        </w:rPr>
        <w:t xml:space="preserve"> одног</w:t>
      </w:r>
      <w:r w:rsidR="002F249E">
        <w:rPr>
          <w:rFonts w:ascii="Arial" w:hAnsi="Arial" w:cs="Arial"/>
          <w:sz w:val="24"/>
          <w:szCs w:val="24"/>
        </w:rPr>
        <w:t>о танцевально-спортивного клуба;</w:t>
      </w:r>
      <w:r w:rsidR="00477C96" w:rsidRPr="00477C96">
        <w:rPr>
          <w:rFonts w:ascii="Arial" w:hAnsi="Arial" w:cs="Arial"/>
          <w:sz w:val="24"/>
          <w:szCs w:val="24"/>
        </w:rPr>
        <w:t xml:space="preserve"> </w:t>
      </w:r>
    </w:p>
    <w:p w:rsidR="0038419A" w:rsidRDefault="0038419A" w:rsidP="0038419A">
      <w:pPr>
        <w:tabs>
          <w:tab w:val="left" w:pos="851"/>
        </w:tabs>
        <w:ind w:left="851"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67C9B">
        <w:rPr>
          <w:rFonts w:ascii="Arial" w:hAnsi="Arial" w:cs="Arial"/>
          <w:sz w:val="24"/>
          <w:szCs w:val="24"/>
        </w:rPr>
        <w:t>экзаменатор</w:t>
      </w:r>
      <w:r w:rsidR="002F249E">
        <w:rPr>
          <w:rFonts w:ascii="Arial" w:hAnsi="Arial" w:cs="Arial"/>
          <w:sz w:val="24"/>
          <w:szCs w:val="24"/>
        </w:rPr>
        <w:t>а из танцевально-спортивного клуба</w:t>
      </w:r>
      <w:r w:rsidR="00477C96" w:rsidRPr="00477C96">
        <w:rPr>
          <w:rFonts w:ascii="Arial" w:hAnsi="Arial" w:cs="Arial"/>
          <w:sz w:val="24"/>
          <w:szCs w:val="24"/>
        </w:rPr>
        <w:t xml:space="preserve">, </w:t>
      </w:r>
      <w:r w:rsidR="00967C9B">
        <w:rPr>
          <w:rFonts w:ascii="Arial" w:hAnsi="Arial" w:cs="Arial"/>
          <w:sz w:val="24"/>
          <w:szCs w:val="24"/>
        </w:rPr>
        <w:t>в сос</w:t>
      </w:r>
      <w:r w:rsidR="002F249E">
        <w:rPr>
          <w:rFonts w:ascii="Arial" w:hAnsi="Arial" w:cs="Arial"/>
          <w:sz w:val="24"/>
          <w:szCs w:val="24"/>
        </w:rPr>
        <w:t>тав которого входит кандидат;</w:t>
      </w:r>
    </w:p>
    <w:p w:rsidR="00477C96" w:rsidRDefault="0038419A" w:rsidP="0038419A">
      <w:pPr>
        <w:tabs>
          <w:tab w:val="left" w:pos="851"/>
        </w:tabs>
        <w:ind w:left="851" w:hanging="1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967C9B">
        <w:rPr>
          <w:rFonts w:ascii="Arial" w:hAnsi="Arial" w:cs="Arial"/>
          <w:sz w:val="24"/>
          <w:szCs w:val="24"/>
        </w:rPr>
        <w:t>экзаменатор</w:t>
      </w:r>
      <w:r w:rsidR="002F249E">
        <w:rPr>
          <w:rFonts w:ascii="Arial" w:hAnsi="Arial" w:cs="Arial"/>
          <w:sz w:val="24"/>
          <w:szCs w:val="24"/>
        </w:rPr>
        <w:t>а, который участвовал в подготовке</w:t>
      </w:r>
      <w:r w:rsidR="00967C9B">
        <w:rPr>
          <w:rFonts w:ascii="Arial" w:hAnsi="Arial" w:cs="Arial"/>
          <w:sz w:val="24"/>
          <w:szCs w:val="24"/>
        </w:rPr>
        <w:t xml:space="preserve"> </w:t>
      </w:r>
      <w:r w:rsidR="002F249E">
        <w:rPr>
          <w:rFonts w:ascii="Arial" w:hAnsi="Arial" w:cs="Arial"/>
          <w:sz w:val="24"/>
          <w:szCs w:val="24"/>
        </w:rPr>
        <w:t>кандидата к сдаче экзамена</w:t>
      </w:r>
      <w:r w:rsidR="00967C9B">
        <w:rPr>
          <w:rFonts w:ascii="Arial" w:hAnsi="Arial" w:cs="Arial"/>
          <w:sz w:val="24"/>
          <w:szCs w:val="24"/>
        </w:rPr>
        <w:t>.</w:t>
      </w:r>
    </w:p>
    <w:p w:rsidR="00F61D33" w:rsidRPr="00F61D33" w:rsidRDefault="00F61D33" w:rsidP="00B154EC">
      <w:pPr>
        <w:jc w:val="both"/>
        <w:rPr>
          <w:rFonts w:ascii="Arial" w:hAnsi="Arial" w:cs="Arial"/>
        </w:rPr>
      </w:pPr>
    </w:p>
    <w:p w:rsidR="00E65CEC" w:rsidRDefault="00C91268" w:rsidP="0038419A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1.9</w:t>
      </w:r>
      <w:r w:rsidR="00264355">
        <w:rPr>
          <w:rFonts w:ascii="Arial" w:hAnsi="Arial" w:cs="Arial"/>
          <w:color w:val="000000"/>
          <w:sz w:val="24"/>
          <w:szCs w:val="24"/>
        </w:rPr>
        <w:t>.</w:t>
      </w:r>
      <w:r w:rsidR="005D19DC">
        <w:rPr>
          <w:rFonts w:ascii="Arial" w:hAnsi="Arial" w:cs="Arial"/>
          <w:color w:val="000000"/>
          <w:sz w:val="24"/>
          <w:szCs w:val="24"/>
        </w:rPr>
        <w:tab/>
      </w:r>
      <w:r w:rsidR="00F61D33" w:rsidRPr="00F61D33">
        <w:rPr>
          <w:rFonts w:ascii="Arial" w:hAnsi="Arial" w:cs="Arial"/>
          <w:color w:val="000000"/>
          <w:sz w:val="24"/>
          <w:szCs w:val="24"/>
        </w:rPr>
        <w:t xml:space="preserve">Экзаменационные </w:t>
      </w:r>
      <w:r w:rsidR="00F61D33" w:rsidRPr="00F61D33">
        <w:rPr>
          <w:rFonts w:ascii="Arial" w:hAnsi="Arial" w:cs="Arial"/>
          <w:sz w:val="24"/>
          <w:szCs w:val="24"/>
        </w:rPr>
        <w:t>сессии являются закрытыми</w:t>
      </w:r>
      <w:r w:rsidR="00F61D33">
        <w:rPr>
          <w:rFonts w:ascii="Arial" w:hAnsi="Arial" w:cs="Arial"/>
          <w:sz w:val="24"/>
          <w:szCs w:val="24"/>
        </w:rPr>
        <w:t xml:space="preserve">. Во время проведения экзаменов </w:t>
      </w:r>
      <w:r w:rsidR="00A66C0D">
        <w:rPr>
          <w:rFonts w:ascii="Arial" w:hAnsi="Arial" w:cs="Arial"/>
          <w:sz w:val="24"/>
          <w:szCs w:val="24"/>
        </w:rPr>
        <w:t>в помещении, в котором проводится экзамен, могут находиться только кандидат и</w:t>
      </w:r>
      <w:r w:rsidR="00F61D33">
        <w:rPr>
          <w:rFonts w:ascii="Arial" w:hAnsi="Arial" w:cs="Arial"/>
          <w:sz w:val="24"/>
          <w:szCs w:val="24"/>
        </w:rPr>
        <w:t xml:space="preserve"> член</w:t>
      </w:r>
      <w:r w:rsidR="00A66C0D">
        <w:rPr>
          <w:rFonts w:ascii="Arial" w:hAnsi="Arial" w:cs="Arial"/>
          <w:sz w:val="24"/>
          <w:szCs w:val="24"/>
        </w:rPr>
        <w:t>ы</w:t>
      </w:r>
      <w:r w:rsidR="00F61D33">
        <w:rPr>
          <w:rFonts w:ascii="Arial" w:hAnsi="Arial" w:cs="Arial"/>
          <w:sz w:val="24"/>
          <w:szCs w:val="24"/>
        </w:rPr>
        <w:t xml:space="preserve"> экзаменационной комиссии</w:t>
      </w:r>
      <w:r w:rsidR="00A66C0D">
        <w:rPr>
          <w:rFonts w:ascii="Arial" w:hAnsi="Arial" w:cs="Arial"/>
          <w:sz w:val="24"/>
          <w:szCs w:val="24"/>
        </w:rPr>
        <w:t>. Присутствие посторонних лиц не допускается.</w:t>
      </w:r>
      <w:r w:rsidR="00A66C0D">
        <w:rPr>
          <w:rFonts w:ascii="Arial" w:hAnsi="Arial" w:cs="Arial"/>
          <w:sz w:val="24"/>
          <w:szCs w:val="24"/>
        </w:rPr>
        <w:tab/>
      </w:r>
    </w:p>
    <w:p w:rsidR="00967C9B" w:rsidRPr="00967C9B" w:rsidRDefault="00967C9B" w:rsidP="00B154EC">
      <w:pPr>
        <w:jc w:val="both"/>
        <w:rPr>
          <w:rFonts w:ascii="Arial" w:hAnsi="Arial" w:cs="Arial"/>
        </w:rPr>
      </w:pPr>
    </w:p>
    <w:p w:rsidR="00315312" w:rsidRPr="00E65CEC" w:rsidRDefault="00C91268" w:rsidP="00B72E8D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</w:t>
      </w:r>
      <w:r w:rsidR="00264355">
        <w:rPr>
          <w:rFonts w:ascii="Arial" w:hAnsi="Arial" w:cs="Arial"/>
          <w:sz w:val="24"/>
          <w:szCs w:val="24"/>
        </w:rPr>
        <w:t>.</w:t>
      </w:r>
      <w:r w:rsidR="005D19DC">
        <w:rPr>
          <w:rFonts w:ascii="Arial" w:hAnsi="Arial" w:cs="Arial"/>
          <w:sz w:val="24"/>
          <w:szCs w:val="24"/>
        </w:rPr>
        <w:tab/>
      </w:r>
      <w:r w:rsidR="00967C9B" w:rsidRPr="00967C9B">
        <w:rPr>
          <w:rFonts w:ascii="Arial" w:hAnsi="Arial" w:cs="Arial"/>
          <w:sz w:val="24"/>
          <w:szCs w:val="24"/>
        </w:rPr>
        <w:t>Решени</w:t>
      </w:r>
      <w:r w:rsidR="00255C2E">
        <w:rPr>
          <w:rFonts w:ascii="Arial" w:hAnsi="Arial" w:cs="Arial"/>
          <w:sz w:val="24"/>
          <w:szCs w:val="24"/>
        </w:rPr>
        <w:t>я</w:t>
      </w:r>
      <w:r w:rsidR="00967C9B" w:rsidRPr="00967C9B">
        <w:rPr>
          <w:rFonts w:ascii="Arial" w:hAnsi="Arial" w:cs="Arial"/>
          <w:sz w:val="24"/>
          <w:szCs w:val="24"/>
        </w:rPr>
        <w:t xml:space="preserve"> экзаменационной комиссии принимаются большинством голосов. В случае равенства голосов решающим является голос председателя комиссии</w:t>
      </w:r>
      <w:r w:rsidR="00967C9B">
        <w:rPr>
          <w:rFonts w:ascii="Arial" w:hAnsi="Arial" w:cs="Arial"/>
          <w:sz w:val="24"/>
          <w:szCs w:val="24"/>
        </w:rPr>
        <w:t>.</w:t>
      </w:r>
      <w:r w:rsidR="00B72E8D">
        <w:rPr>
          <w:rFonts w:ascii="Arial" w:hAnsi="Arial" w:cs="Arial"/>
          <w:sz w:val="24"/>
          <w:szCs w:val="24"/>
        </w:rPr>
        <w:t xml:space="preserve"> </w:t>
      </w:r>
      <w:r w:rsidR="00315312" w:rsidRPr="00315312">
        <w:rPr>
          <w:rFonts w:ascii="Arial" w:hAnsi="Arial" w:cs="Arial"/>
          <w:sz w:val="24"/>
          <w:szCs w:val="24"/>
        </w:rPr>
        <w:t>Решение экзаме</w:t>
      </w:r>
      <w:r w:rsidR="00E65CEC">
        <w:rPr>
          <w:rFonts w:ascii="Arial" w:hAnsi="Arial" w:cs="Arial"/>
          <w:sz w:val="24"/>
          <w:szCs w:val="24"/>
        </w:rPr>
        <w:t>национной комиссии оформляется П</w:t>
      </w:r>
      <w:r w:rsidR="00315312" w:rsidRPr="00315312">
        <w:rPr>
          <w:rFonts w:ascii="Arial" w:hAnsi="Arial" w:cs="Arial"/>
          <w:sz w:val="24"/>
          <w:szCs w:val="24"/>
        </w:rPr>
        <w:t>ротоколом, который подписывают все члены комиссии</w:t>
      </w:r>
      <w:r w:rsidR="00315312">
        <w:rPr>
          <w:rFonts w:ascii="Arial" w:hAnsi="Arial" w:cs="Arial"/>
          <w:sz w:val="24"/>
          <w:szCs w:val="24"/>
        </w:rPr>
        <w:t>.</w:t>
      </w:r>
      <w:r w:rsidR="00B72E8D">
        <w:rPr>
          <w:rFonts w:ascii="Arial" w:hAnsi="Arial" w:cs="Arial"/>
          <w:sz w:val="24"/>
          <w:szCs w:val="24"/>
        </w:rPr>
        <w:t xml:space="preserve"> </w:t>
      </w:r>
      <w:r w:rsidR="00315312" w:rsidRPr="00E65CEC">
        <w:rPr>
          <w:rFonts w:ascii="Arial" w:hAnsi="Arial" w:cs="Arial"/>
          <w:sz w:val="24"/>
          <w:szCs w:val="24"/>
        </w:rPr>
        <w:t>Члены экзаменационной комиссии не им</w:t>
      </w:r>
      <w:r w:rsidR="00565DB7" w:rsidRPr="00E65CEC">
        <w:rPr>
          <w:rFonts w:ascii="Arial" w:hAnsi="Arial" w:cs="Arial"/>
          <w:sz w:val="24"/>
          <w:szCs w:val="24"/>
        </w:rPr>
        <w:t>е</w:t>
      </w:r>
      <w:r w:rsidR="00315312" w:rsidRPr="00E65CEC">
        <w:rPr>
          <w:rFonts w:ascii="Arial" w:hAnsi="Arial" w:cs="Arial"/>
          <w:sz w:val="24"/>
          <w:szCs w:val="24"/>
        </w:rPr>
        <w:t>ют права</w:t>
      </w:r>
      <w:r w:rsidR="00565DB7" w:rsidRPr="00E65CEC">
        <w:rPr>
          <w:rFonts w:ascii="Arial" w:hAnsi="Arial" w:cs="Arial"/>
          <w:sz w:val="24"/>
          <w:szCs w:val="24"/>
        </w:rPr>
        <w:t xml:space="preserve"> разглашать детали проведения экзамена и обсуждать результаты сдачи экза</w:t>
      </w:r>
      <w:r w:rsidR="00E65CEC" w:rsidRPr="00E65CEC">
        <w:rPr>
          <w:rFonts w:ascii="Arial" w:hAnsi="Arial" w:cs="Arial"/>
          <w:sz w:val="24"/>
          <w:szCs w:val="24"/>
        </w:rPr>
        <w:t>мена отдельными кандидатами.</w:t>
      </w:r>
    </w:p>
    <w:p w:rsidR="00E65CEC" w:rsidRPr="00315312" w:rsidRDefault="00E65CEC" w:rsidP="00B154EC">
      <w:pPr>
        <w:jc w:val="both"/>
        <w:rPr>
          <w:rFonts w:ascii="Arial" w:hAnsi="Arial" w:cs="Arial"/>
        </w:rPr>
      </w:pPr>
    </w:p>
    <w:p w:rsidR="00315312" w:rsidRDefault="00C91268" w:rsidP="00B154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1.11</w:t>
      </w:r>
      <w:r w:rsidR="00E65CEC">
        <w:rPr>
          <w:rFonts w:ascii="Arial" w:hAnsi="Arial" w:cs="Arial"/>
          <w:sz w:val="24"/>
          <w:szCs w:val="24"/>
        </w:rPr>
        <w:t>.</w:t>
      </w:r>
      <w:r w:rsidR="0038419A">
        <w:rPr>
          <w:rFonts w:ascii="Arial" w:hAnsi="Arial" w:cs="Arial"/>
          <w:sz w:val="24"/>
          <w:szCs w:val="24"/>
        </w:rPr>
        <w:tab/>
      </w:r>
      <w:r w:rsidR="00315312" w:rsidRPr="00315312">
        <w:rPr>
          <w:rFonts w:ascii="Arial" w:hAnsi="Arial" w:cs="Arial"/>
          <w:sz w:val="24"/>
          <w:szCs w:val="24"/>
        </w:rPr>
        <w:t>Решение экзаменационной ко</w:t>
      </w:r>
      <w:r w:rsidR="00315312">
        <w:rPr>
          <w:rFonts w:ascii="Arial" w:hAnsi="Arial" w:cs="Arial"/>
          <w:sz w:val="24"/>
          <w:szCs w:val="24"/>
        </w:rPr>
        <w:t>миссии</w:t>
      </w:r>
      <w:r w:rsidR="00315312" w:rsidRPr="00315312">
        <w:rPr>
          <w:rFonts w:ascii="Arial" w:hAnsi="Arial" w:cs="Arial"/>
          <w:sz w:val="24"/>
          <w:szCs w:val="24"/>
        </w:rPr>
        <w:t xml:space="preserve"> является окончательным</w:t>
      </w:r>
      <w:r w:rsidR="00315312">
        <w:rPr>
          <w:rFonts w:ascii="Arial" w:hAnsi="Arial" w:cs="Arial"/>
          <w:sz w:val="24"/>
          <w:szCs w:val="24"/>
        </w:rPr>
        <w:t>.</w:t>
      </w:r>
    </w:p>
    <w:p w:rsidR="00315312" w:rsidRPr="00315312" w:rsidRDefault="00315312" w:rsidP="00B154EC">
      <w:pPr>
        <w:jc w:val="both"/>
        <w:rPr>
          <w:rFonts w:ascii="Arial" w:hAnsi="Arial" w:cs="Arial"/>
        </w:rPr>
      </w:pPr>
    </w:p>
    <w:p w:rsidR="00315312" w:rsidRDefault="00C91268" w:rsidP="00F8153C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1.12</w:t>
      </w:r>
      <w:r w:rsidR="00E65CEC">
        <w:rPr>
          <w:rFonts w:ascii="Arial" w:hAnsi="Arial" w:cs="Arial"/>
          <w:sz w:val="24"/>
          <w:szCs w:val="24"/>
        </w:rPr>
        <w:t>.</w:t>
      </w:r>
      <w:r w:rsidR="00315312">
        <w:rPr>
          <w:rFonts w:ascii="Arial" w:hAnsi="Arial" w:cs="Arial"/>
          <w:sz w:val="24"/>
          <w:szCs w:val="24"/>
        </w:rPr>
        <w:t xml:space="preserve"> </w:t>
      </w:r>
      <w:r w:rsidR="00F8153C">
        <w:rPr>
          <w:rFonts w:ascii="Arial" w:hAnsi="Arial" w:cs="Arial"/>
          <w:sz w:val="24"/>
          <w:szCs w:val="24"/>
        </w:rPr>
        <w:tab/>
      </w:r>
      <w:r w:rsidR="00E65CEC">
        <w:rPr>
          <w:rFonts w:ascii="Arial" w:hAnsi="Arial" w:cs="Arial"/>
          <w:sz w:val="24"/>
          <w:szCs w:val="24"/>
        </w:rPr>
        <w:t xml:space="preserve">В случае не </w:t>
      </w:r>
      <w:r w:rsidR="00315312" w:rsidRPr="00315312">
        <w:rPr>
          <w:rFonts w:ascii="Arial" w:hAnsi="Arial" w:cs="Arial"/>
          <w:sz w:val="24"/>
          <w:szCs w:val="24"/>
        </w:rPr>
        <w:t>сдачи экзамена, повторная попытка допускается на следующей экзаменационной сессии, но не ранее</w:t>
      </w:r>
      <w:r w:rsidR="00315312">
        <w:rPr>
          <w:rFonts w:ascii="Arial" w:hAnsi="Arial" w:cs="Arial"/>
          <w:sz w:val="24"/>
          <w:szCs w:val="24"/>
        </w:rPr>
        <w:t>,</w:t>
      </w:r>
      <w:r w:rsidR="00315312" w:rsidRPr="00315312">
        <w:rPr>
          <w:rFonts w:ascii="Arial" w:hAnsi="Arial" w:cs="Arial"/>
          <w:sz w:val="24"/>
          <w:szCs w:val="24"/>
        </w:rPr>
        <w:t xml:space="preserve"> чем через три месяца.</w:t>
      </w:r>
    </w:p>
    <w:p w:rsidR="003B45E5" w:rsidRDefault="003B45E5" w:rsidP="00B154EC">
      <w:pPr>
        <w:jc w:val="both"/>
        <w:rPr>
          <w:rFonts w:ascii="Arial" w:hAnsi="Arial" w:cs="Arial"/>
          <w:sz w:val="24"/>
          <w:szCs w:val="24"/>
        </w:rPr>
      </w:pPr>
    </w:p>
    <w:p w:rsidR="003B45E5" w:rsidRPr="00315312" w:rsidRDefault="00C91268" w:rsidP="00F8153C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1.13</w:t>
      </w:r>
      <w:r w:rsidR="00672CCD">
        <w:rPr>
          <w:rFonts w:ascii="Arial" w:hAnsi="Arial" w:cs="Arial"/>
          <w:sz w:val="24"/>
          <w:szCs w:val="24"/>
        </w:rPr>
        <w:t>.</w:t>
      </w:r>
      <w:r w:rsidR="00F8153C">
        <w:rPr>
          <w:rFonts w:ascii="Arial" w:hAnsi="Arial" w:cs="Arial"/>
          <w:sz w:val="24"/>
          <w:szCs w:val="24"/>
        </w:rPr>
        <w:tab/>
      </w:r>
      <w:r w:rsidR="003B45E5">
        <w:rPr>
          <w:rFonts w:ascii="Arial" w:hAnsi="Arial" w:cs="Arial"/>
          <w:sz w:val="24"/>
          <w:szCs w:val="24"/>
        </w:rPr>
        <w:t xml:space="preserve">Кандидатам, успешно сдавшим квалификационный экзамен, вручается Диплом </w:t>
      </w:r>
      <w:r w:rsidR="00603C44">
        <w:rPr>
          <w:rFonts w:ascii="Arial" w:hAnsi="Arial" w:cs="Arial"/>
          <w:sz w:val="24"/>
          <w:szCs w:val="24"/>
        </w:rPr>
        <w:t xml:space="preserve">ФТСП </w:t>
      </w:r>
      <w:r w:rsidR="003B45E5">
        <w:rPr>
          <w:rFonts w:ascii="Arial" w:hAnsi="Arial" w:cs="Arial"/>
          <w:sz w:val="24"/>
          <w:szCs w:val="24"/>
        </w:rPr>
        <w:t>о присвоении соответствующе</w:t>
      </w:r>
      <w:r w:rsidR="00B72E8D">
        <w:rPr>
          <w:rFonts w:ascii="Arial" w:hAnsi="Arial" w:cs="Arial"/>
          <w:sz w:val="24"/>
          <w:szCs w:val="24"/>
        </w:rPr>
        <w:t>й профессиональной квалификации, информация публикуется на официальном сайте ФТСП.</w:t>
      </w:r>
    </w:p>
    <w:p w:rsidR="0029006A" w:rsidRPr="0029006A" w:rsidRDefault="0029006A" w:rsidP="00B154EC">
      <w:pPr>
        <w:jc w:val="both"/>
        <w:rPr>
          <w:rFonts w:ascii="Arial" w:hAnsi="Arial" w:cs="Arial"/>
          <w:color w:val="000000"/>
        </w:rPr>
      </w:pPr>
    </w:p>
    <w:p w:rsidR="00FA5AAB" w:rsidRDefault="00823A02" w:rsidP="00B72E8D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</w:t>
      </w:r>
      <w:r w:rsidR="00565DB7">
        <w:rPr>
          <w:rFonts w:ascii="Arial" w:hAnsi="Arial" w:cs="Arial"/>
          <w:color w:val="000000"/>
          <w:sz w:val="24"/>
          <w:szCs w:val="24"/>
        </w:rPr>
        <w:t>1</w:t>
      </w:r>
      <w:r w:rsidR="00C91268">
        <w:rPr>
          <w:rFonts w:ascii="Arial" w:hAnsi="Arial" w:cs="Arial"/>
          <w:color w:val="000000"/>
          <w:sz w:val="24"/>
          <w:szCs w:val="24"/>
        </w:rPr>
        <w:t>4</w:t>
      </w:r>
      <w:r w:rsidR="00745A48">
        <w:rPr>
          <w:rFonts w:ascii="Arial" w:hAnsi="Arial" w:cs="Arial"/>
          <w:color w:val="000000"/>
          <w:sz w:val="24"/>
          <w:szCs w:val="24"/>
        </w:rPr>
        <w:t>.</w:t>
      </w:r>
      <w:r w:rsidR="00F8153C">
        <w:rPr>
          <w:rFonts w:ascii="Arial" w:hAnsi="Arial" w:cs="Arial"/>
          <w:color w:val="000000"/>
          <w:sz w:val="24"/>
          <w:szCs w:val="24"/>
        </w:rPr>
        <w:tab/>
      </w:r>
      <w:r w:rsidR="0029006A" w:rsidRPr="0029006A">
        <w:rPr>
          <w:rFonts w:ascii="Arial" w:hAnsi="Arial" w:cs="Arial"/>
          <w:color w:val="000000"/>
          <w:sz w:val="24"/>
          <w:szCs w:val="24"/>
        </w:rPr>
        <w:t>Спортсмены-профессионалы</w:t>
      </w:r>
      <w:r w:rsidR="00565DB7">
        <w:rPr>
          <w:rFonts w:ascii="Arial" w:hAnsi="Arial" w:cs="Arial"/>
          <w:color w:val="000000"/>
          <w:sz w:val="24"/>
          <w:szCs w:val="24"/>
        </w:rPr>
        <w:t xml:space="preserve"> – </w:t>
      </w:r>
      <w:r w:rsidR="0029006A" w:rsidRPr="0029006A">
        <w:rPr>
          <w:rFonts w:ascii="Arial" w:hAnsi="Arial" w:cs="Arial"/>
          <w:color w:val="000000"/>
          <w:sz w:val="24"/>
          <w:szCs w:val="24"/>
        </w:rPr>
        <w:t>член</w:t>
      </w:r>
      <w:r w:rsidR="00565DB7">
        <w:rPr>
          <w:rFonts w:ascii="Arial" w:hAnsi="Arial" w:cs="Arial"/>
          <w:color w:val="000000"/>
          <w:sz w:val="24"/>
          <w:szCs w:val="24"/>
        </w:rPr>
        <w:t>ы</w:t>
      </w:r>
      <w:r w:rsidR="0029006A" w:rsidRPr="0029006A">
        <w:rPr>
          <w:rFonts w:ascii="Arial" w:hAnsi="Arial" w:cs="Arial"/>
          <w:color w:val="000000"/>
          <w:sz w:val="24"/>
          <w:szCs w:val="24"/>
        </w:rPr>
        <w:t xml:space="preserve"> ФТСП, </w:t>
      </w:r>
      <w:r w:rsidR="00E71F55">
        <w:rPr>
          <w:rFonts w:ascii="Arial" w:hAnsi="Arial" w:cs="Arial"/>
          <w:sz w:val="24"/>
          <w:szCs w:val="24"/>
        </w:rPr>
        <w:t>допускаются</w:t>
      </w:r>
      <w:r w:rsidR="00603C44">
        <w:rPr>
          <w:rFonts w:ascii="Arial" w:hAnsi="Arial" w:cs="Arial"/>
          <w:sz w:val="24"/>
          <w:szCs w:val="24"/>
        </w:rPr>
        <w:br/>
      </w:r>
      <w:r w:rsidR="0029006A" w:rsidRPr="0029006A">
        <w:rPr>
          <w:rFonts w:ascii="Arial" w:hAnsi="Arial" w:cs="Arial"/>
          <w:sz w:val="24"/>
          <w:szCs w:val="24"/>
        </w:rPr>
        <w:t xml:space="preserve">к соревнованиям </w:t>
      </w:r>
      <w:r w:rsidR="00060327">
        <w:rPr>
          <w:rFonts w:ascii="Arial" w:hAnsi="Arial" w:cs="Arial"/>
          <w:sz w:val="24"/>
          <w:szCs w:val="24"/>
        </w:rPr>
        <w:t xml:space="preserve">ФТСП, </w:t>
      </w:r>
      <w:r w:rsidR="0029006A" w:rsidRPr="0029006A">
        <w:rPr>
          <w:rFonts w:ascii="Arial" w:hAnsi="Arial" w:cs="Arial"/>
          <w:sz w:val="24"/>
          <w:szCs w:val="24"/>
          <w:lang w:val="en-US"/>
        </w:rPr>
        <w:t>WDSF</w:t>
      </w:r>
      <w:r w:rsidR="0029006A">
        <w:rPr>
          <w:rFonts w:ascii="Arial" w:hAnsi="Arial" w:cs="Arial"/>
          <w:sz w:val="24"/>
          <w:szCs w:val="24"/>
        </w:rPr>
        <w:t xml:space="preserve"> </w:t>
      </w:r>
      <w:r w:rsidR="0029006A" w:rsidRPr="0029006A">
        <w:rPr>
          <w:rFonts w:ascii="Arial" w:hAnsi="Arial" w:cs="Arial"/>
          <w:sz w:val="24"/>
          <w:szCs w:val="24"/>
          <w:lang w:val="en-US"/>
        </w:rPr>
        <w:t>PD</w:t>
      </w:r>
      <w:r w:rsidR="0029006A">
        <w:rPr>
          <w:rFonts w:ascii="Arial" w:hAnsi="Arial" w:cs="Arial"/>
          <w:sz w:val="24"/>
          <w:szCs w:val="24"/>
        </w:rPr>
        <w:t xml:space="preserve"> </w:t>
      </w:r>
      <w:r w:rsidR="00E71F55">
        <w:rPr>
          <w:rFonts w:ascii="Arial" w:hAnsi="Arial" w:cs="Arial"/>
          <w:sz w:val="24"/>
          <w:szCs w:val="24"/>
        </w:rPr>
        <w:t xml:space="preserve">как </w:t>
      </w:r>
      <w:r w:rsidR="00060327">
        <w:rPr>
          <w:rFonts w:ascii="Arial" w:hAnsi="Arial" w:cs="Arial"/>
          <w:sz w:val="24"/>
          <w:szCs w:val="24"/>
        </w:rPr>
        <w:t>в России</w:t>
      </w:r>
      <w:r w:rsidR="00745A48">
        <w:rPr>
          <w:rFonts w:ascii="Arial" w:hAnsi="Arial" w:cs="Arial"/>
          <w:sz w:val="24"/>
          <w:szCs w:val="24"/>
        </w:rPr>
        <w:t>, так</w:t>
      </w:r>
      <w:r w:rsidR="00E71F55">
        <w:rPr>
          <w:rFonts w:ascii="Arial" w:hAnsi="Arial" w:cs="Arial"/>
          <w:sz w:val="24"/>
          <w:szCs w:val="24"/>
        </w:rPr>
        <w:t xml:space="preserve"> и за рубежом, </w:t>
      </w:r>
      <w:r w:rsidR="0029006A" w:rsidRPr="0029006A">
        <w:rPr>
          <w:rFonts w:ascii="Arial" w:hAnsi="Arial" w:cs="Arial"/>
          <w:sz w:val="24"/>
          <w:szCs w:val="24"/>
        </w:rPr>
        <w:t>только после успешно</w:t>
      </w:r>
      <w:r w:rsidR="00565DB7">
        <w:rPr>
          <w:rFonts w:ascii="Arial" w:hAnsi="Arial" w:cs="Arial"/>
          <w:sz w:val="24"/>
          <w:szCs w:val="24"/>
        </w:rPr>
        <w:t>й сдачи</w:t>
      </w:r>
      <w:r w:rsidR="0029006A" w:rsidRPr="0029006A">
        <w:rPr>
          <w:rFonts w:ascii="Arial" w:hAnsi="Arial" w:cs="Arial"/>
          <w:sz w:val="24"/>
          <w:szCs w:val="24"/>
        </w:rPr>
        <w:t xml:space="preserve"> квалификацио</w:t>
      </w:r>
      <w:r w:rsidR="00E71F55">
        <w:rPr>
          <w:rFonts w:ascii="Arial" w:hAnsi="Arial" w:cs="Arial"/>
          <w:sz w:val="24"/>
          <w:szCs w:val="24"/>
        </w:rPr>
        <w:t xml:space="preserve">нного экзамена уровня </w:t>
      </w:r>
      <w:r w:rsidR="0029006A">
        <w:rPr>
          <w:rFonts w:ascii="Arial" w:hAnsi="Arial" w:cs="Arial"/>
          <w:sz w:val="24"/>
          <w:szCs w:val="24"/>
          <w:lang w:val="en-US"/>
        </w:rPr>
        <w:t>Associate</w:t>
      </w:r>
      <w:r w:rsidR="0029006A" w:rsidRPr="0029006A">
        <w:rPr>
          <w:rFonts w:ascii="Arial" w:hAnsi="Arial" w:cs="Arial"/>
          <w:sz w:val="24"/>
          <w:szCs w:val="24"/>
        </w:rPr>
        <w:t xml:space="preserve"> </w:t>
      </w:r>
      <w:r w:rsidR="0029006A">
        <w:rPr>
          <w:rFonts w:ascii="Arial" w:hAnsi="Arial" w:cs="Arial"/>
          <w:sz w:val="24"/>
          <w:szCs w:val="24"/>
        </w:rPr>
        <w:t>по той программе, в которой они собираютс</w:t>
      </w:r>
      <w:r w:rsidR="0081784E">
        <w:rPr>
          <w:rFonts w:ascii="Arial" w:hAnsi="Arial" w:cs="Arial"/>
          <w:sz w:val="24"/>
          <w:szCs w:val="24"/>
        </w:rPr>
        <w:t>я выступать на</w:t>
      </w:r>
      <w:r>
        <w:rPr>
          <w:rFonts w:ascii="Arial" w:hAnsi="Arial" w:cs="Arial"/>
          <w:sz w:val="24"/>
          <w:szCs w:val="24"/>
        </w:rPr>
        <w:t xml:space="preserve"> соревнованиях.</w:t>
      </w:r>
      <w:r w:rsidR="00B72E8D">
        <w:rPr>
          <w:rFonts w:ascii="Arial" w:hAnsi="Arial" w:cs="Arial"/>
          <w:sz w:val="24"/>
          <w:szCs w:val="24"/>
        </w:rPr>
        <w:t xml:space="preserve"> </w:t>
      </w:r>
      <w:r w:rsidR="00FA5AAB" w:rsidRPr="0029006A">
        <w:rPr>
          <w:rFonts w:ascii="Arial" w:hAnsi="Arial" w:cs="Arial"/>
          <w:color w:val="000000"/>
          <w:sz w:val="24"/>
          <w:szCs w:val="24"/>
        </w:rPr>
        <w:t>Спортсмены-профессионалы</w:t>
      </w:r>
      <w:r w:rsidR="00E71F55">
        <w:rPr>
          <w:rFonts w:ascii="Arial" w:hAnsi="Arial" w:cs="Arial"/>
          <w:color w:val="000000"/>
          <w:sz w:val="24"/>
          <w:szCs w:val="24"/>
        </w:rPr>
        <w:t xml:space="preserve"> </w:t>
      </w:r>
      <w:r w:rsidR="00FA5AAB">
        <w:rPr>
          <w:rFonts w:ascii="Arial" w:hAnsi="Arial" w:cs="Arial"/>
          <w:color w:val="000000"/>
          <w:sz w:val="24"/>
          <w:szCs w:val="24"/>
        </w:rPr>
        <w:t>могу</w:t>
      </w:r>
      <w:r w:rsidR="00745A48">
        <w:rPr>
          <w:rFonts w:ascii="Arial" w:hAnsi="Arial" w:cs="Arial"/>
          <w:color w:val="000000"/>
          <w:sz w:val="24"/>
          <w:szCs w:val="24"/>
        </w:rPr>
        <w:t>т</w:t>
      </w:r>
      <w:r w:rsidR="00FA5AAB">
        <w:rPr>
          <w:rFonts w:ascii="Arial" w:hAnsi="Arial" w:cs="Arial"/>
          <w:color w:val="000000"/>
          <w:sz w:val="24"/>
          <w:szCs w:val="24"/>
        </w:rPr>
        <w:t xml:space="preserve"> сдавать квалификационные экзамены на п</w:t>
      </w:r>
      <w:r w:rsidR="00060327">
        <w:rPr>
          <w:rFonts w:ascii="Arial" w:hAnsi="Arial" w:cs="Arial"/>
          <w:color w:val="000000"/>
          <w:sz w:val="24"/>
          <w:szCs w:val="24"/>
        </w:rPr>
        <w:t>олучения более высокого уровня</w:t>
      </w:r>
      <w:r w:rsidR="00FA5AAB">
        <w:rPr>
          <w:rFonts w:ascii="Arial" w:hAnsi="Arial" w:cs="Arial"/>
          <w:color w:val="000000"/>
          <w:sz w:val="24"/>
          <w:szCs w:val="24"/>
        </w:rPr>
        <w:t xml:space="preserve"> </w:t>
      </w:r>
      <w:r w:rsidR="00FA5AAB">
        <w:rPr>
          <w:rFonts w:ascii="Arial" w:hAnsi="Arial" w:cs="Arial"/>
          <w:sz w:val="24"/>
          <w:szCs w:val="24"/>
          <w:lang w:val="en-US"/>
        </w:rPr>
        <w:t>Licentiate</w:t>
      </w:r>
      <w:r w:rsidR="00FA5AAB">
        <w:rPr>
          <w:rFonts w:ascii="Arial" w:hAnsi="Arial" w:cs="Arial"/>
          <w:sz w:val="24"/>
          <w:szCs w:val="24"/>
        </w:rPr>
        <w:t xml:space="preserve"> и </w:t>
      </w:r>
      <w:r w:rsidR="00FA5AAB">
        <w:rPr>
          <w:rFonts w:ascii="Arial" w:hAnsi="Arial" w:cs="Arial"/>
          <w:sz w:val="24"/>
          <w:szCs w:val="24"/>
          <w:lang w:val="en-US"/>
        </w:rPr>
        <w:t>Fellow</w:t>
      </w:r>
      <w:r w:rsidR="00060327">
        <w:rPr>
          <w:rFonts w:ascii="Arial" w:hAnsi="Arial" w:cs="Arial"/>
          <w:sz w:val="24"/>
          <w:szCs w:val="24"/>
        </w:rPr>
        <w:t xml:space="preserve"> </w:t>
      </w:r>
      <w:r w:rsidR="00FA5AAB">
        <w:rPr>
          <w:rFonts w:ascii="Arial" w:hAnsi="Arial" w:cs="Arial"/>
          <w:sz w:val="24"/>
          <w:szCs w:val="24"/>
        </w:rPr>
        <w:t>по собственному желанию</w:t>
      </w:r>
      <w:r w:rsidR="003B45E5">
        <w:rPr>
          <w:rFonts w:ascii="Arial" w:hAnsi="Arial" w:cs="Arial"/>
          <w:sz w:val="24"/>
          <w:szCs w:val="24"/>
        </w:rPr>
        <w:t>, подав соответствующее заявление в Президиум ФТСП.</w:t>
      </w:r>
    </w:p>
    <w:p w:rsidR="00FA5AAB" w:rsidRPr="00FA5AAB" w:rsidRDefault="00FA5AAB" w:rsidP="00B154EC">
      <w:pPr>
        <w:jc w:val="both"/>
        <w:rPr>
          <w:rFonts w:ascii="Arial" w:hAnsi="Arial" w:cs="Arial"/>
        </w:rPr>
      </w:pPr>
    </w:p>
    <w:p w:rsidR="00B72E8D" w:rsidRDefault="00C91268" w:rsidP="00B72E8D">
      <w:pPr>
        <w:ind w:left="720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1.15</w:t>
      </w:r>
      <w:r w:rsidR="00745A48">
        <w:rPr>
          <w:rFonts w:ascii="Arial" w:hAnsi="Arial" w:cs="Arial"/>
          <w:sz w:val="24"/>
          <w:szCs w:val="24"/>
        </w:rPr>
        <w:t>.</w:t>
      </w:r>
      <w:r w:rsidR="00F8153C">
        <w:rPr>
          <w:rFonts w:ascii="Arial" w:hAnsi="Arial" w:cs="Arial"/>
          <w:color w:val="000000"/>
          <w:sz w:val="24"/>
          <w:szCs w:val="24"/>
        </w:rPr>
        <w:tab/>
      </w:r>
      <w:r w:rsidR="00823A02">
        <w:rPr>
          <w:rFonts w:ascii="Arial" w:hAnsi="Arial" w:cs="Arial"/>
          <w:color w:val="000000"/>
          <w:sz w:val="24"/>
          <w:szCs w:val="24"/>
        </w:rPr>
        <w:t xml:space="preserve">Члены ФТСП, которые намерены сдать квалификационные экзамены </w:t>
      </w:r>
      <w:r w:rsidR="00603C44">
        <w:rPr>
          <w:rFonts w:ascii="Arial" w:hAnsi="Arial" w:cs="Arial"/>
          <w:color w:val="000000"/>
          <w:sz w:val="24"/>
          <w:szCs w:val="24"/>
        </w:rPr>
        <w:br/>
      </w:r>
      <w:r w:rsidR="00823A02">
        <w:rPr>
          <w:rFonts w:ascii="Arial" w:hAnsi="Arial" w:cs="Arial"/>
          <w:color w:val="000000"/>
          <w:sz w:val="24"/>
          <w:szCs w:val="24"/>
        </w:rPr>
        <w:t xml:space="preserve">в какой-либо </w:t>
      </w:r>
      <w:r w:rsidR="0081784E">
        <w:rPr>
          <w:rFonts w:ascii="Arial" w:hAnsi="Arial" w:cs="Arial"/>
          <w:color w:val="000000"/>
          <w:sz w:val="24"/>
          <w:szCs w:val="24"/>
        </w:rPr>
        <w:t xml:space="preserve">иной </w:t>
      </w:r>
      <w:r w:rsidR="00823A02">
        <w:rPr>
          <w:rFonts w:ascii="Arial" w:hAnsi="Arial" w:cs="Arial"/>
          <w:color w:val="000000"/>
          <w:sz w:val="24"/>
          <w:szCs w:val="24"/>
        </w:rPr>
        <w:t>международн</w:t>
      </w:r>
      <w:r w:rsidR="00FA5AAB">
        <w:rPr>
          <w:rFonts w:ascii="Arial" w:hAnsi="Arial" w:cs="Arial"/>
          <w:color w:val="000000"/>
          <w:sz w:val="24"/>
          <w:szCs w:val="24"/>
        </w:rPr>
        <w:t>ой</w:t>
      </w:r>
      <w:r w:rsidR="00823A02">
        <w:rPr>
          <w:rFonts w:ascii="Arial" w:hAnsi="Arial" w:cs="Arial"/>
          <w:color w:val="000000"/>
          <w:sz w:val="24"/>
          <w:szCs w:val="24"/>
        </w:rPr>
        <w:t xml:space="preserve"> профессиональн</w:t>
      </w:r>
      <w:r w:rsidR="00FA5AAB">
        <w:rPr>
          <w:rFonts w:ascii="Arial" w:hAnsi="Arial" w:cs="Arial"/>
          <w:color w:val="000000"/>
          <w:sz w:val="24"/>
          <w:szCs w:val="24"/>
        </w:rPr>
        <w:t>ой</w:t>
      </w:r>
      <w:r w:rsidR="00823A02">
        <w:rPr>
          <w:rFonts w:ascii="Arial" w:hAnsi="Arial" w:cs="Arial"/>
          <w:color w:val="000000"/>
          <w:sz w:val="24"/>
          <w:szCs w:val="24"/>
        </w:rPr>
        <w:t xml:space="preserve"> танцевальн</w:t>
      </w:r>
      <w:r w:rsidR="00FA5AAB">
        <w:rPr>
          <w:rFonts w:ascii="Arial" w:hAnsi="Arial" w:cs="Arial"/>
          <w:color w:val="000000"/>
          <w:sz w:val="24"/>
          <w:szCs w:val="24"/>
        </w:rPr>
        <w:t>ой</w:t>
      </w:r>
      <w:r w:rsidR="00823A02">
        <w:rPr>
          <w:rFonts w:ascii="Arial" w:hAnsi="Arial" w:cs="Arial"/>
          <w:color w:val="000000"/>
          <w:sz w:val="24"/>
          <w:szCs w:val="24"/>
        </w:rPr>
        <w:t xml:space="preserve"> организаци</w:t>
      </w:r>
      <w:r w:rsidR="00FA5AAB">
        <w:rPr>
          <w:rFonts w:ascii="Arial" w:hAnsi="Arial" w:cs="Arial"/>
          <w:color w:val="000000"/>
          <w:sz w:val="24"/>
          <w:szCs w:val="24"/>
        </w:rPr>
        <w:t>и</w:t>
      </w:r>
      <w:r w:rsidR="0081784E">
        <w:rPr>
          <w:rFonts w:ascii="Arial" w:hAnsi="Arial" w:cs="Arial"/>
          <w:color w:val="000000"/>
          <w:sz w:val="24"/>
          <w:szCs w:val="24"/>
        </w:rPr>
        <w:t>,</w:t>
      </w:r>
      <w:r w:rsidR="0081784E" w:rsidRPr="0081784E">
        <w:rPr>
          <w:rFonts w:ascii="Arial" w:hAnsi="Arial" w:cs="Arial"/>
          <w:color w:val="000000"/>
          <w:sz w:val="24"/>
          <w:szCs w:val="24"/>
        </w:rPr>
        <w:t xml:space="preserve"> </w:t>
      </w:r>
      <w:r w:rsidR="0081784E">
        <w:rPr>
          <w:rFonts w:ascii="Arial" w:hAnsi="Arial" w:cs="Arial"/>
          <w:color w:val="000000"/>
          <w:sz w:val="24"/>
          <w:szCs w:val="24"/>
        </w:rPr>
        <w:t xml:space="preserve">в соответствии с международными требованиями, должны </w:t>
      </w:r>
      <w:r w:rsidR="00823A02">
        <w:rPr>
          <w:rFonts w:ascii="Arial" w:hAnsi="Arial" w:cs="Arial"/>
          <w:color w:val="000000"/>
          <w:sz w:val="24"/>
          <w:szCs w:val="24"/>
        </w:rPr>
        <w:t>предварительно сдать соответствующи</w:t>
      </w:r>
      <w:r w:rsidR="00FA5AAB">
        <w:rPr>
          <w:rFonts w:ascii="Arial" w:hAnsi="Arial" w:cs="Arial"/>
          <w:color w:val="000000"/>
          <w:sz w:val="24"/>
          <w:szCs w:val="24"/>
        </w:rPr>
        <w:t>е</w:t>
      </w:r>
      <w:r w:rsidR="00823A02">
        <w:rPr>
          <w:rFonts w:ascii="Arial" w:hAnsi="Arial" w:cs="Arial"/>
          <w:color w:val="000000"/>
          <w:sz w:val="24"/>
          <w:szCs w:val="24"/>
        </w:rPr>
        <w:t xml:space="preserve"> квалификационны</w:t>
      </w:r>
      <w:r w:rsidR="00FA5AAB">
        <w:rPr>
          <w:rFonts w:ascii="Arial" w:hAnsi="Arial" w:cs="Arial"/>
          <w:color w:val="000000"/>
          <w:sz w:val="24"/>
          <w:szCs w:val="24"/>
        </w:rPr>
        <w:t>е</w:t>
      </w:r>
      <w:r w:rsidR="00823A02">
        <w:rPr>
          <w:rFonts w:ascii="Arial" w:hAnsi="Arial" w:cs="Arial"/>
          <w:color w:val="000000"/>
          <w:sz w:val="24"/>
          <w:szCs w:val="24"/>
        </w:rPr>
        <w:t xml:space="preserve"> экзамен</w:t>
      </w:r>
      <w:r w:rsidR="00FA5AAB">
        <w:rPr>
          <w:rFonts w:ascii="Arial" w:hAnsi="Arial" w:cs="Arial"/>
          <w:color w:val="000000"/>
          <w:sz w:val="24"/>
          <w:szCs w:val="24"/>
        </w:rPr>
        <w:t>ы</w:t>
      </w:r>
      <w:r w:rsidR="0081784E">
        <w:rPr>
          <w:rFonts w:ascii="Arial" w:hAnsi="Arial" w:cs="Arial"/>
          <w:color w:val="000000"/>
          <w:sz w:val="24"/>
          <w:szCs w:val="24"/>
        </w:rPr>
        <w:t xml:space="preserve"> в ФТСП.</w:t>
      </w:r>
    </w:p>
    <w:p w:rsidR="00B72E8D" w:rsidRDefault="00B72E8D" w:rsidP="00B72E8D">
      <w:pPr>
        <w:ind w:left="720" w:hanging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B72E8D" w:rsidRDefault="00B72E8D" w:rsidP="00B72E8D">
      <w:pPr>
        <w:ind w:left="720" w:hanging="720"/>
        <w:jc w:val="both"/>
        <w:rPr>
          <w:rFonts w:ascii="Arial" w:hAnsi="Arial" w:cs="Arial"/>
          <w:color w:val="000000"/>
          <w:sz w:val="24"/>
          <w:szCs w:val="24"/>
        </w:rPr>
      </w:pPr>
    </w:p>
    <w:p w:rsidR="00745A48" w:rsidRPr="00706708" w:rsidRDefault="00706708" w:rsidP="00706708">
      <w:pPr>
        <w:numPr>
          <w:ilvl w:val="0"/>
          <w:numId w:val="8"/>
        </w:num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ПОРЯДОК ПРОВЕДЕНИЯ КВАЛИФИКАЦИОННЫХ ЭКЗАМЕНОВ</w:t>
      </w:r>
    </w:p>
    <w:p w:rsidR="00745A48" w:rsidRPr="00E11E0C" w:rsidRDefault="00745A48" w:rsidP="00745A48">
      <w:pPr>
        <w:rPr>
          <w:rFonts w:ascii="Arial" w:hAnsi="Arial" w:cs="Arial"/>
          <w:sz w:val="24"/>
          <w:szCs w:val="24"/>
        </w:rPr>
      </w:pPr>
    </w:p>
    <w:p w:rsidR="009230F1" w:rsidRDefault="00745A48" w:rsidP="00C40E18">
      <w:pPr>
        <w:ind w:left="720" w:hanging="7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2.1.</w:t>
      </w:r>
      <w:r w:rsidR="00C40E18">
        <w:rPr>
          <w:rFonts w:ascii="Arial" w:hAnsi="Arial" w:cs="Arial"/>
          <w:color w:val="000000"/>
          <w:sz w:val="24"/>
          <w:szCs w:val="24"/>
        </w:rPr>
        <w:tab/>
      </w:r>
      <w:r w:rsidR="009230F1">
        <w:rPr>
          <w:rFonts w:ascii="Arial" w:hAnsi="Arial" w:cs="Arial"/>
          <w:color w:val="000000"/>
          <w:sz w:val="24"/>
          <w:szCs w:val="24"/>
        </w:rPr>
        <w:t xml:space="preserve">Время </w:t>
      </w:r>
      <w:r>
        <w:rPr>
          <w:rFonts w:ascii="Arial" w:hAnsi="Arial" w:cs="Arial"/>
          <w:color w:val="000000"/>
          <w:sz w:val="24"/>
          <w:szCs w:val="24"/>
        </w:rPr>
        <w:t>экзамена</w:t>
      </w:r>
      <w:r w:rsidR="0081784E">
        <w:rPr>
          <w:rFonts w:ascii="Arial" w:hAnsi="Arial" w:cs="Arial"/>
          <w:color w:val="000000"/>
          <w:sz w:val="24"/>
          <w:szCs w:val="24"/>
        </w:rPr>
        <w:t xml:space="preserve"> по каждой из программ</w:t>
      </w:r>
      <w:r>
        <w:rPr>
          <w:rFonts w:ascii="Arial" w:hAnsi="Arial" w:cs="Arial"/>
          <w:color w:val="000000"/>
          <w:sz w:val="24"/>
          <w:szCs w:val="24"/>
        </w:rPr>
        <w:t xml:space="preserve"> на получение квалификации:</w:t>
      </w:r>
    </w:p>
    <w:p w:rsidR="009230F1" w:rsidRPr="00CE3B9B" w:rsidRDefault="00745A48" w:rsidP="009230F1">
      <w:pPr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en-US"/>
        </w:rPr>
        <w:t>Associate</w:t>
      </w:r>
      <w:r w:rsidRPr="00CE3B9B">
        <w:rPr>
          <w:rFonts w:ascii="Arial" w:hAnsi="Arial" w:cs="Arial"/>
          <w:color w:val="000000"/>
          <w:sz w:val="24"/>
          <w:szCs w:val="24"/>
        </w:rPr>
        <w:t xml:space="preserve"> – </w:t>
      </w:r>
      <w:r w:rsidRPr="00CE3B9B">
        <w:rPr>
          <w:rFonts w:ascii="Arial" w:hAnsi="Arial" w:cs="Arial"/>
          <w:sz w:val="24"/>
          <w:szCs w:val="24"/>
        </w:rPr>
        <w:t xml:space="preserve">45 </w:t>
      </w:r>
      <w:proofErr w:type="gramStart"/>
      <w:r w:rsidR="0081784E">
        <w:rPr>
          <w:rFonts w:ascii="Arial" w:hAnsi="Arial" w:cs="Arial"/>
          <w:sz w:val="24"/>
          <w:szCs w:val="24"/>
        </w:rPr>
        <w:t>мин</w:t>
      </w:r>
      <w:r w:rsidR="009230F1">
        <w:rPr>
          <w:rFonts w:ascii="Arial" w:hAnsi="Arial" w:cs="Arial"/>
          <w:sz w:val="24"/>
          <w:szCs w:val="24"/>
        </w:rPr>
        <w:t>.;</w:t>
      </w:r>
      <w:proofErr w:type="gramEnd"/>
    </w:p>
    <w:p w:rsidR="009230F1" w:rsidRPr="00CE3B9B" w:rsidRDefault="00745A48" w:rsidP="009230F1">
      <w:pPr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66015E">
        <w:rPr>
          <w:rFonts w:ascii="Arial" w:hAnsi="Arial" w:cs="Arial"/>
          <w:sz w:val="24"/>
          <w:szCs w:val="24"/>
          <w:lang w:val="en-US"/>
        </w:rPr>
        <w:t>Licentiate</w:t>
      </w:r>
      <w:r w:rsidRPr="00CE3B9B">
        <w:rPr>
          <w:rFonts w:ascii="Arial" w:hAnsi="Arial" w:cs="Arial"/>
          <w:sz w:val="24"/>
          <w:szCs w:val="24"/>
        </w:rPr>
        <w:t xml:space="preserve"> – 60 </w:t>
      </w:r>
      <w:proofErr w:type="gramStart"/>
      <w:r w:rsidR="0081784E">
        <w:rPr>
          <w:rFonts w:ascii="Arial" w:hAnsi="Arial" w:cs="Arial"/>
          <w:sz w:val="24"/>
          <w:szCs w:val="24"/>
        </w:rPr>
        <w:t>мин</w:t>
      </w:r>
      <w:r w:rsidR="009230F1" w:rsidRPr="00CE3B9B">
        <w:rPr>
          <w:rFonts w:ascii="Arial" w:hAnsi="Arial" w:cs="Arial"/>
          <w:sz w:val="24"/>
          <w:szCs w:val="24"/>
        </w:rPr>
        <w:t>.;</w:t>
      </w:r>
      <w:proofErr w:type="gramEnd"/>
    </w:p>
    <w:p w:rsidR="00745A48" w:rsidRPr="00CE3B9B" w:rsidRDefault="00745A48" w:rsidP="009230F1">
      <w:pPr>
        <w:numPr>
          <w:ilvl w:val="0"/>
          <w:numId w:val="17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66015E">
        <w:rPr>
          <w:rFonts w:ascii="Arial" w:hAnsi="Arial" w:cs="Arial"/>
          <w:sz w:val="24"/>
          <w:szCs w:val="24"/>
          <w:lang w:val="en-US"/>
        </w:rPr>
        <w:t>Fellow</w:t>
      </w:r>
      <w:r w:rsidRPr="00CE3B9B">
        <w:rPr>
          <w:rFonts w:ascii="Arial" w:hAnsi="Arial" w:cs="Arial"/>
          <w:sz w:val="24"/>
          <w:szCs w:val="24"/>
        </w:rPr>
        <w:t xml:space="preserve"> – 90 </w:t>
      </w:r>
      <w:r w:rsidR="0081784E">
        <w:rPr>
          <w:rFonts w:ascii="Arial" w:hAnsi="Arial" w:cs="Arial"/>
          <w:sz w:val="24"/>
          <w:szCs w:val="24"/>
        </w:rPr>
        <w:t>мин</w:t>
      </w:r>
      <w:proofErr w:type="gramStart"/>
      <w:r w:rsidR="0081784E" w:rsidRPr="00CE3B9B">
        <w:rPr>
          <w:rFonts w:ascii="Arial" w:hAnsi="Arial" w:cs="Arial"/>
          <w:sz w:val="24"/>
          <w:szCs w:val="24"/>
        </w:rPr>
        <w:t>.</w:t>
      </w:r>
      <w:r w:rsidR="009230F1">
        <w:rPr>
          <w:rFonts w:ascii="Arial" w:hAnsi="Arial" w:cs="Arial"/>
          <w:sz w:val="24"/>
          <w:szCs w:val="24"/>
        </w:rPr>
        <w:t>.</w:t>
      </w:r>
      <w:proofErr w:type="gramEnd"/>
    </w:p>
    <w:p w:rsidR="00745A48" w:rsidRPr="0066015E" w:rsidRDefault="00BC46ED" w:rsidP="00C40E18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</w:t>
      </w:r>
      <w:r w:rsidR="00977AB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модульной системе</w:t>
      </w:r>
      <w:r w:rsidR="00977AB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сдачи </w:t>
      </w:r>
      <w:r w:rsidR="00977AB4">
        <w:rPr>
          <w:rFonts w:ascii="Arial" w:hAnsi="Arial" w:cs="Arial"/>
          <w:sz w:val="24"/>
          <w:szCs w:val="24"/>
        </w:rPr>
        <w:t xml:space="preserve">экзамена </w:t>
      </w:r>
      <w:r>
        <w:rPr>
          <w:rFonts w:ascii="Arial" w:hAnsi="Arial" w:cs="Arial"/>
          <w:sz w:val="24"/>
          <w:szCs w:val="24"/>
        </w:rPr>
        <w:t>время</w:t>
      </w:r>
      <w:r w:rsidR="00745A48" w:rsidRPr="0066015E">
        <w:rPr>
          <w:rFonts w:ascii="Arial" w:hAnsi="Arial" w:cs="Arial"/>
          <w:sz w:val="24"/>
          <w:szCs w:val="24"/>
        </w:rPr>
        <w:t xml:space="preserve"> по одному </w:t>
      </w:r>
      <w:r>
        <w:rPr>
          <w:rFonts w:ascii="Arial" w:hAnsi="Arial" w:cs="Arial"/>
          <w:sz w:val="24"/>
          <w:szCs w:val="24"/>
        </w:rPr>
        <w:t xml:space="preserve">танцу - </w:t>
      </w:r>
      <w:r w:rsidR="0066015E" w:rsidRPr="0066015E">
        <w:rPr>
          <w:rFonts w:ascii="Arial" w:hAnsi="Arial" w:cs="Arial"/>
          <w:sz w:val="24"/>
          <w:szCs w:val="24"/>
        </w:rPr>
        <w:t>30</w:t>
      </w:r>
      <w:r w:rsidR="00745A48" w:rsidRPr="0066015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784E">
        <w:rPr>
          <w:rFonts w:ascii="Arial" w:hAnsi="Arial" w:cs="Arial"/>
          <w:sz w:val="24"/>
          <w:szCs w:val="24"/>
        </w:rPr>
        <w:t>мин.</w:t>
      </w:r>
      <w:r w:rsidR="00745A48" w:rsidRPr="0066015E">
        <w:rPr>
          <w:rFonts w:ascii="Arial" w:hAnsi="Arial" w:cs="Arial"/>
          <w:sz w:val="24"/>
          <w:szCs w:val="24"/>
        </w:rPr>
        <w:t>.</w:t>
      </w:r>
      <w:proofErr w:type="gramEnd"/>
    </w:p>
    <w:p w:rsidR="00745A48" w:rsidRPr="008017CC" w:rsidRDefault="00745A48" w:rsidP="00745A48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745A48" w:rsidRPr="0066015E" w:rsidRDefault="00745A48" w:rsidP="009230F1">
      <w:pPr>
        <w:ind w:left="720" w:hanging="720"/>
        <w:jc w:val="both"/>
        <w:rPr>
          <w:rFonts w:ascii="Arial" w:hAnsi="Arial" w:cs="Arial"/>
          <w:sz w:val="24"/>
          <w:szCs w:val="24"/>
        </w:rPr>
      </w:pPr>
      <w:r w:rsidRPr="0066015E">
        <w:rPr>
          <w:rFonts w:ascii="Arial" w:hAnsi="Arial" w:cs="Arial"/>
          <w:sz w:val="24"/>
          <w:szCs w:val="24"/>
        </w:rPr>
        <w:lastRenderedPageBreak/>
        <w:t>2.2</w:t>
      </w:r>
      <w:r w:rsidR="0066015E" w:rsidRPr="0066015E">
        <w:rPr>
          <w:rFonts w:ascii="Arial" w:hAnsi="Arial" w:cs="Arial"/>
          <w:sz w:val="24"/>
          <w:szCs w:val="24"/>
        </w:rPr>
        <w:t>.</w:t>
      </w:r>
      <w:r w:rsidR="00C40E18">
        <w:rPr>
          <w:rFonts w:ascii="Arial" w:hAnsi="Arial" w:cs="Arial"/>
          <w:sz w:val="24"/>
          <w:szCs w:val="24"/>
        </w:rPr>
        <w:tab/>
      </w:r>
      <w:r w:rsidRPr="0066015E">
        <w:rPr>
          <w:rFonts w:ascii="Arial" w:hAnsi="Arial" w:cs="Arial"/>
          <w:sz w:val="24"/>
          <w:szCs w:val="24"/>
        </w:rPr>
        <w:t>Требования, предъявляемые к внешнему виду кандидата</w:t>
      </w:r>
      <w:r w:rsidR="009230F1">
        <w:rPr>
          <w:rFonts w:ascii="Arial" w:hAnsi="Arial" w:cs="Arial"/>
          <w:sz w:val="24"/>
          <w:szCs w:val="24"/>
        </w:rPr>
        <w:t xml:space="preserve"> на экзамене: о</w:t>
      </w:r>
      <w:r w:rsidR="00172DF7">
        <w:rPr>
          <w:rFonts w:ascii="Arial" w:hAnsi="Arial" w:cs="Arial"/>
          <w:sz w:val="24"/>
          <w:szCs w:val="24"/>
        </w:rPr>
        <w:t>дежда, обувь и причёска кандидатов должна</w:t>
      </w:r>
      <w:r w:rsidRPr="0066015E">
        <w:rPr>
          <w:rFonts w:ascii="Arial" w:hAnsi="Arial" w:cs="Arial"/>
          <w:sz w:val="24"/>
          <w:szCs w:val="24"/>
        </w:rPr>
        <w:t xml:space="preserve"> </w:t>
      </w:r>
      <w:r w:rsidR="00172DF7">
        <w:rPr>
          <w:rFonts w:ascii="Arial" w:hAnsi="Arial" w:cs="Arial"/>
          <w:sz w:val="24"/>
          <w:szCs w:val="24"/>
        </w:rPr>
        <w:t>соответствовать сдаваемой</w:t>
      </w:r>
      <w:r w:rsidR="00E45194">
        <w:rPr>
          <w:rFonts w:ascii="Arial" w:hAnsi="Arial" w:cs="Arial"/>
          <w:sz w:val="24"/>
          <w:szCs w:val="24"/>
        </w:rPr>
        <w:t xml:space="preserve"> </w:t>
      </w:r>
      <w:r w:rsidR="00172DF7">
        <w:rPr>
          <w:rFonts w:ascii="Arial" w:hAnsi="Arial" w:cs="Arial"/>
          <w:sz w:val="24"/>
          <w:szCs w:val="24"/>
        </w:rPr>
        <w:t xml:space="preserve">программе. </w:t>
      </w:r>
      <w:r w:rsidR="0066015E" w:rsidRPr="0066015E">
        <w:rPr>
          <w:rFonts w:ascii="Arial" w:hAnsi="Arial" w:cs="Arial"/>
          <w:sz w:val="24"/>
          <w:szCs w:val="24"/>
        </w:rPr>
        <w:t>Использование бытовой одежды</w:t>
      </w:r>
      <w:r w:rsidR="00172DF7">
        <w:rPr>
          <w:rFonts w:ascii="Arial" w:hAnsi="Arial" w:cs="Arial"/>
          <w:sz w:val="24"/>
          <w:szCs w:val="24"/>
        </w:rPr>
        <w:t xml:space="preserve"> </w:t>
      </w:r>
      <w:r w:rsidR="0066015E" w:rsidRPr="0066015E">
        <w:rPr>
          <w:rFonts w:ascii="Arial" w:hAnsi="Arial" w:cs="Arial"/>
          <w:sz w:val="24"/>
          <w:szCs w:val="24"/>
        </w:rPr>
        <w:t>не допускается.</w:t>
      </w:r>
    </w:p>
    <w:p w:rsidR="00745A48" w:rsidRPr="0066015E" w:rsidRDefault="00745A48" w:rsidP="00745A48">
      <w:pPr>
        <w:jc w:val="both"/>
        <w:rPr>
          <w:rFonts w:ascii="Arial" w:hAnsi="Arial" w:cs="Arial"/>
          <w:sz w:val="24"/>
          <w:szCs w:val="24"/>
        </w:rPr>
      </w:pPr>
      <w:r w:rsidRPr="0066015E">
        <w:rPr>
          <w:rFonts w:ascii="Arial" w:hAnsi="Arial" w:cs="Arial"/>
          <w:sz w:val="24"/>
          <w:szCs w:val="24"/>
        </w:rPr>
        <w:tab/>
        <w:t>Рекомендуемая фо</w:t>
      </w:r>
      <w:r w:rsidR="0066015E">
        <w:rPr>
          <w:rFonts w:ascii="Arial" w:hAnsi="Arial" w:cs="Arial"/>
          <w:sz w:val="24"/>
          <w:szCs w:val="24"/>
        </w:rPr>
        <w:t>рма одежды</w:t>
      </w:r>
      <w:r w:rsidRPr="0066015E">
        <w:rPr>
          <w:rFonts w:ascii="Arial" w:hAnsi="Arial" w:cs="Arial"/>
          <w:sz w:val="24"/>
          <w:szCs w:val="24"/>
        </w:rPr>
        <w:t xml:space="preserve"> для экзамена по </w:t>
      </w:r>
      <w:r w:rsidR="009230F1">
        <w:rPr>
          <w:rFonts w:ascii="Arial" w:hAnsi="Arial" w:cs="Arial"/>
          <w:sz w:val="24"/>
          <w:szCs w:val="24"/>
        </w:rPr>
        <w:t>европейской программе</w:t>
      </w:r>
      <w:r w:rsidRPr="0066015E">
        <w:rPr>
          <w:rFonts w:ascii="Arial" w:hAnsi="Arial" w:cs="Arial"/>
          <w:sz w:val="24"/>
          <w:szCs w:val="24"/>
        </w:rPr>
        <w:t>:</w:t>
      </w:r>
    </w:p>
    <w:p w:rsidR="00C40E18" w:rsidRDefault="009230F1" w:rsidP="00C40E18">
      <w:pPr>
        <w:numPr>
          <w:ilvl w:val="0"/>
          <w:numId w:val="10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</w:t>
      </w:r>
      <w:r w:rsidR="0066015E">
        <w:rPr>
          <w:rFonts w:ascii="Arial" w:hAnsi="Arial" w:cs="Arial"/>
          <w:sz w:val="24"/>
          <w:szCs w:val="24"/>
        </w:rPr>
        <w:t>ужчина: чёрные или тё</w:t>
      </w:r>
      <w:r w:rsidR="00745A48" w:rsidRPr="0066015E">
        <w:rPr>
          <w:rFonts w:ascii="Arial" w:hAnsi="Arial" w:cs="Arial"/>
          <w:sz w:val="24"/>
          <w:szCs w:val="24"/>
        </w:rPr>
        <w:t>мные однотонные брюки, белая или светлая однотонная рубашка и галст</w:t>
      </w:r>
      <w:r w:rsidR="0066015E">
        <w:rPr>
          <w:rFonts w:ascii="Arial" w:hAnsi="Arial" w:cs="Arial"/>
          <w:sz w:val="24"/>
          <w:szCs w:val="24"/>
        </w:rPr>
        <w:t>ук;</w:t>
      </w:r>
    </w:p>
    <w:p w:rsidR="00745A48" w:rsidRPr="00C40E18" w:rsidRDefault="009230F1" w:rsidP="00C40E18">
      <w:pPr>
        <w:numPr>
          <w:ilvl w:val="0"/>
          <w:numId w:val="10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66015E" w:rsidRPr="00C40E18">
        <w:rPr>
          <w:rFonts w:ascii="Arial" w:hAnsi="Arial" w:cs="Arial"/>
          <w:sz w:val="24"/>
          <w:szCs w:val="24"/>
        </w:rPr>
        <w:t>ама: тё</w:t>
      </w:r>
      <w:r w:rsidR="00745A48" w:rsidRPr="00C40E18">
        <w:rPr>
          <w:rFonts w:ascii="Arial" w:hAnsi="Arial" w:cs="Arial"/>
          <w:sz w:val="24"/>
          <w:szCs w:val="24"/>
        </w:rPr>
        <w:t>мная однотонная юбка и белая или светлая однотонная блузка, или специальное тренировочное платье для европейских танцев.</w:t>
      </w:r>
    </w:p>
    <w:p w:rsidR="00745A48" w:rsidRPr="0066015E" w:rsidRDefault="00172DF7" w:rsidP="00C40E18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Рекомендуемая форма одежды</w:t>
      </w:r>
      <w:r w:rsidR="00745A48" w:rsidRPr="0066015E">
        <w:rPr>
          <w:rFonts w:ascii="Arial" w:hAnsi="Arial" w:cs="Arial"/>
          <w:sz w:val="24"/>
          <w:szCs w:val="24"/>
        </w:rPr>
        <w:t xml:space="preserve"> для</w:t>
      </w:r>
      <w:r w:rsidR="009230F1">
        <w:rPr>
          <w:rFonts w:ascii="Arial" w:hAnsi="Arial" w:cs="Arial"/>
          <w:sz w:val="24"/>
          <w:szCs w:val="24"/>
        </w:rPr>
        <w:t xml:space="preserve"> экзамена по латиноамериканской программе</w:t>
      </w:r>
      <w:r w:rsidR="00745A48" w:rsidRPr="0066015E">
        <w:rPr>
          <w:rFonts w:ascii="Arial" w:hAnsi="Arial" w:cs="Arial"/>
          <w:sz w:val="24"/>
          <w:szCs w:val="24"/>
        </w:rPr>
        <w:t>:</w:t>
      </w:r>
    </w:p>
    <w:p w:rsidR="00C40E18" w:rsidRDefault="00D73B66" w:rsidP="00C40E18">
      <w:pPr>
        <w:numPr>
          <w:ilvl w:val="0"/>
          <w:numId w:val="12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мужчина: чёрные или тёмные однотонные брюки, любого цвета однотонная рубашка;</w:t>
      </w:r>
    </w:p>
    <w:p w:rsidR="00745A48" w:rsidRDefault="00D73B66" w:rsidP="0066015E">
      <w:pPr>
        <w:numPr>
          <w:ilvl w:val="0"/>
          <w:numId w:val="12"/>
        </w:numPr>
        <w:ind w:left="993" w:hanging="284"/>
        <w:jc w:val="both"/>
        <w:rPr>
          <w:rFonts w:ascii="Arial" w:hAnsi="Arial" w:cs="Arial"/>
          <w:sz w:val="24"/>
          <w:szCs w:val="24"/>
        </w:rPr>
      </w:pPr>
      <w:r w:rsidRPr="00C40E18">
        <w:rPr>
          <w:rFonts w:ascii="Arial" w:hAnsi="Arial" w:cs="Arial"/>
          <w:sz w:val="24"/>
          <w:szCs w:val="24"/>
        </w:rPr>
        <w:t>дама: специальный тренировочный костюм для латиноамериканских танцев.</w:t>
      </w:r>
    </w:p>
    <w:p w:rsidR="000A05D2" w:rsidRPr="000A05D2" w:rsidRDefault="000A05D2" w:rsidP="000A05D2">
      <w:pPr>
        <w:ind w:left="993"/>
        <w:jc w:val="both"/>
        <w:rPr>
          <w:rFonts w:ascii="Arial" w:hAnsi="Arial" w:cs="Arial"/>
          <w:sz w:val="24"/>
          <w:szCs w:val="24"/>
        </w:rPr>
      </w:pPr>
    </w:p>
    <w:p w:rsidR="00745A48" w:rsidRDefault="00745A48" w:rsidP="006B45E5">
      <w:pPr>
        <w:ind w:left="709" w:hanging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2.3</w:t>
      </w:r>
      <w:r w:rsidR="0066015E">
        <w:rPr>
          <w:rFonts w:ascii="Arial" w:hAnsi="Arial" w:cs="Arial"/>
          <w:color w:val="000000"/>
          <w:sz w:val="24"/>
          <w:szCs w:val="24"/>
        </w:rPr>
        <w:t>.</w:t>
      </w:r>
      <w:r w:rsidR="00C40E18">
        <w:rPr>
          <w:rFonts w:ascii="Arial" w:hAnsi="Arial" w:cs="Arial"/>
          <w:color w:val="000000"/>
          <w:sz w:val="24"/>
          <w:szCs w:val="24"/>
        </w:rPr>
        <w:tab/>
      </w:r>
      <w:r w:rsidR="00E45194">
        <w:rPr>
          <w:rFonts w:ascii="Arial" w:hAnsi="Arial" w:cs="Arial"/>
          <w:color w:val="000000"/>
          <w:sz w:val="24"/>
          <w:szCs w:val="24"/>
        </w:rPr>
        <w:t>К</w:t>
      </w:r>
      <w:r>
        <w:rPr>
          <w:rFonts w:ascii="Arial" w:hAnsi="Arial" w:cs="Arial"/>
          <w:color w:val="000000"/>
          <w:sz w:val="24"/>
          <w:szCs w:val="24"/>
        </w:rPr>
        <w:t>андидат должен представить практические навыки и теоретиче</w:t>
      </w:r>
      <w:r w:rsidR="00BE7181">
        <w:rPr>
          <w:rFonts w:ascii="Arial" w:hAnsi="Arial" w:cs="Arial"/>
          <w:color w:val="000000"/>
          <w:sz w:val="24"/>
          <w:szCs w:val="24"/>
        </w:rPr>
        <w:t xml:space="preserve">ские знания танцев </w:t>
      </w:r>
      <w:r w:rsidR="00D73B66">
        <w:rPr>
          <w:rFonts w:ascii="Arial" w:hAnsi="Arial" w:cs="Arial"/>
          <w:color w:val="000000"/>
          <w:sz w:val="24"/>
          <w:szCs w:val="24"/>
        </w:rPr>
        <w:t>в зависимости от программы.</w:t>
      </w:r>
      <w:r w:rsidR="006B45E5">
        <w:rPr>
          <w:rFonts w:ascii="Arial" w:hAnsi="Arial" w:cs="Arial"/>
          <w:color w:val="000000"/>
          <w:sz w:val="24"/>
          <w:szCs w:val="24"/>
        </w:rPr>
        <w:t xml:space="preserve"> </w:t>
      </w:r>
      <w:r w:rsidR="00D73B66">
        <w:rPr>
          <w:rFonts w:ascii="Arial" w:hAnsi="Arial" w:cs="Arial"/>
          <w:color w:val="000000"/>
          <w:sz w:val="24"/>
          <w:szCs w:val="24"/>
        </w:rPr>
        <w:t>Т</w:t>
      </w:r>
      <w:r>
        <w:rPr>
          <w:rFonts w:ascii="Arial" w:hAnsi="Arial" w:cs="Arial"/>
          <w:color w:val="000000"/>
          <w:sz w:val="24"/>
          <w:szCs w:val="24"/>
        </w:rPr>
        <w:t>ехническое описание фигур, которые необходимы для подготовки к сдаче экзаменов</w:t>
      </w:r>
      <w:r>
        <w:rPr>
          <w:rFonts w:ascii="Arial" w:hAnsi="Arial" w:cs="Arial"/>
          <w:sz w:val="24"/>
          <w:szCs w:val="24"/>
        </w:rPr>
        <w:t>, ук</w:t>
      </w:r>
      <w:r w:rsidR="00D73B66">
        <w:rPr>
          <w:rFonts w:ascii="Arial" w:hAnsi="Arial" w:cs="Arial"/>
          <w:sz w:val="24"/>
          <w:szCs w:val="24"/>
        </w:rPr>
        <w:t xml:space="preserve">азаны </w:t>
      </w:r>
      <w:r>
        <w:rPr>
          <w:rFonts w:ascii="Arial" w:hAnsi="Arial" w:cs="Arial"/>
          <w:sz w:val="24"/>
          <w:szCs w:val="24"/>
        </w:rPr>
        <w:t xml:space="preserve">в </w:t>
      </w:r>
      <w:r w:rsidR="00D73B66">
        <w:rPr>
          <w:rFonts w:ascii="Arial" w:hAnsi="Arial" w:cs="Arial"/>
          <w:sz w:val="24"/>
          <w:szCs w:val="24"/>
        </w:rPr>
        <w:t>Приложениях</w:t>
      </w:r>
      <w:r>
        <w:rPr>
          <w:rFonts w:ascii="Arial" w:hAnsi="Arial" w:cs="Arial"/>
          <w:sz w:val="24"/>
          <w:szCs w:val="24"/>
        </w:rPr>
        <w:t xml:space="preserve"> 1</w:t>
      </w:r>
      <w:r w:rsidR="00D73B66">
        <w:rPr>
          <w:rFonts w:ascii="Arial" w:hAnsi="Arial" w:cs="Arial"/>
          <w:sz w:val="24"/>
          <w:szCs w:val="24"/>
        </w:rPr>
        <w:t xml:space="preserve"> и 2.</w:t>
      </w:r>
      <w:r w:rsidRPr="00E95C60">
        <w:rPr>
          <w:rFonts w:ascii="Arial" w:hAnsi="Arial" w:cs="Arial"/>
          <w:sz w:val="24"/>
          <w:szCs w:val="24"/>
        </w:rPr>
        <w:t xml:space="preserve"> Кроме </w:t>
      </w:r>
      <w:r>
        <w:rPr>
          <w:rFonts w:ascii="Arial" w:hAnsi="Arial" w:cs="Arial"/>
          <w:sz w:val="24"/>
          <w:szCs w:val="24"/>
        </w:rPr>
        <w:t xml:space="preserve">полного </w:t>
      </w:r>
      <w:r w:rsidRPr="00E95C60">
        <w:rPr>
          <w:rFonts w:ascii="Arial" w:hAnsi="Arial" w:cs="Arial"/>
          <w:sz w:val="24"/>
          <w:szCs w:val="24"/>
        </w:rPr>
        <w:t xml:space="preserve">технического описания фигур, содержащихся в </w:t>
      </w:r>
      <w:r>
        <w:rPr>
          <w:rFonts w:ascii="Arial" w:hAnsi="Arial" w:cs="Arial"/>
          <w:sz w:val="24"/>
          <w:szCs w:val="24"/>
        </w:rPr>
        <w:t>указанных</w:t>
      </w:r>
      <w:r w:rsidRPr="00E95C60">
        <w:rPr>
          <w:rFonts w:ascii="Arial" w:hAnsi="Arial" w:cs="Arial"/>
          <w:sz w:val="24"/>
          <w:szCs w:val="24"/>
        </w:rPr>
        <w:t xml:space="preserve"> учебных пособиях, кандидаты должны изучить все вводные разделы, которые предшествуют описанию фигур.</w:t>
      </w:r>
    </w:p>
    <w:p w:rsidR="00745A48" w:rsidRPr="00E95C60" w:rsidRDefault="00745A48" w:rsidP="00745A48">
      <w:pPr>
        <w:jc w:val="both"/>
        <w:rPr>
          <w:rFonts w:ascii="Arial" w:hAnsi="Arial" w:cs="Arial"/>
          <w:color w:val="000000"/>
        </w:rPr>
      </w:pPr>
    </w:p>
    <w:p w:rsidR="00745A48" w:rsidRDefault="00745A48" w:rsidP="00C40E18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2.4</w:t>
      </w:r>
      <w:r w:rsidR="00C40E18">
        <w:rPr>
          <w:rFonts w:ascii="Arial" w:hAnsi="Arial" w:cs="Arial"/>
          <w:color w:val="000000"/>
          <w:sz w:val="24"/>
          <w:szCs w:val="24"/>
        </w:rPr>
        <w:t>.</w:t>
      </w:r>
      <w:r w:rsidR="00C40E18">
        <w:rPr>
          <w:rFonts w:ascii="Arial" w:hAnsi="Arial" w:cs="Arial"/>
          <w:color w:val="000000"/>
          <w:sz w:val="24"/>
          <w:szCs w:val="24"/>
        </w:rPr>
        <w:tab/>
      </w:r>
      <w:r w:rsidRPr="006659E0">
        <w:rPr>
          <w:rFonts w:ascii="Arial" w:hAnsi="Arial" w:cs="Arial"/>
          <w:sz w:val="24"/>
          <w:szCs w:val="24"/>
        </w:rPr>
        <w:t>Квалификационный экзамен</w:t>
      </w:r>
      <w:r w:rsidR="00D73B66">
        <w:rPr>
          <w:rFonts w:ascii="Arial" w:hAnsi="Arial" w:cs="Arial"/>
          <w:sz w:val="24"/>
          <w:szCs w:val="24"/>
        </w:rPr>
        <w:t xml:space="preserve"> </w:t>
      </w:r>
      <w:r w:rsidRPr="006659E0">
        <w:rPr>
          <w:rFonts w:ascii="Arial" w:hAnsi="Arial" w:cs="Arial"/>
          <w:sz w:val="24"/>
          <w:szCs w:val="24"/>
        </w:rPr>
        <w:t xml:space="preserve">состоит из двух частей: </w:t>
      </w:r>
      <w:r>
        <w:rPr>
          <w:rFonts w:ascii="Arial" w:hAnsi="Arial" w:cs="Arial"/>
          <w:sz w:val="24"/>
          <w:szCs w:val="24"/>
        </w:rPr>
        <w:t xml:space="preserve">сольная </w:t>
      </w:r>
      <w:r w:rsidRPr="006659E0">
        <w:rPr>
          <w:rFonts w:ascii="Arial" w:hAnsi="Arial" w:cs="Arial"/>
          <w:sz w:val="24"/>
          <w:szCs w:val="24"/>
        </w:rPr>
        <w:t>демонстраци</w:t>
      </w:r>
      <w:r>
        <w:rPr>
          <w:rFonts w:ascii="Arial" w:hAnsi="Arial" w:cs="Arial"/>
          <w:sz w:val="24"/>
          <w:szCs w:val="24"/>
        </w:rPr>
        <w:t>я</w:t>
      </w:r>
      <w:r w:rsidRPr="006659E0">
        <w:rPr>
          <w:rFonts w:ascii="Arial" w:hAnsi="Arial" w:cs="Arial"/>
          <w:sz w:val="24"/>
          <w:szCs w:val="24"/>
        </w:rPr>
        <w:t xml:space="preserve"> и </w:t>
      </w:r>
      <w:r>
        <w:rPr>
          <w:rFonts w:ascii="Arial" w:hAnsi="Arial" w:cs="Arial"/>
          <w:sz w:val="24"/>
          <w:szCs w:val="24"/>
        </w:rPr>
        <w:t>устный экзамен по теории.</w:t>
      </w:r>
    </w:p>
    <w:p w:rsidR="00745A48" w:rsidRPr="006659E0" w:rsidRDefault="00745A48" w:rsidP="00745A48">
      <w:pPr>
        <w:jc w:val="both"/>
        <w:rPr>
          <w:rFonts w:ascii="Arial" w:hAnsi="Arial" w:cs="Arial"/>
        </w:rPr>
      </w:pPr>
    </w:p>
    <w:p w:rsidR="000A05D2" w:rsidRPr="003178A3" w:rsidRDefault="00745A48" w:rsidP="00C56B7C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2.5</w:t>
      </w:r>
      <w:r w:rsidR="00D73B66">
        <w:rPr>
          <w:rFonts w:ascii="Arial" w:hAnsi="Arial" w:cs="Arial"/>
          <w:color w:val="000000"/>
          <w:sz w:val="24"/>
          <w:szCs w:val="24"/>
        </w:rPr>
        <w:t>.</w:t>
      </w:r>
      <w:r w:rsidR="00C40E18">
        <w:rPr>
          <w:rFonts w:ascii="Arial" w:hAnsi="Arial" w:cs="Arial"/>
          <w:color w:val="000000"/>
          <w:sz w:val="24"/>
          <w:szCs w:val="24"/>
        </w:rPr>
        <w:tab/>
      </w:r>
      <w:r w:rsidR="006B45E5">
        <w:rPr>
          <w:rFonts w:ascii="Arial" w:hAnsi="Arial" w:cs="Arial"/>
          <w:color w:val="000000"/>
          <w:sz w:val="24"/>
          <w:szCs w:val="24"/>
        </w:rPr>
        <w:t>Сольная демонстрация</w:t>
      </w:r>
      <w:r w:rsidR="003178A3" w:rsidRPr="003178A3">
        <w:rPr>
          <w:rFonts w:ascii="Arial" w:hAnsi="Arial" w:cs="Arial"/>
          <w:color w:val="000000"/>
          <w:sz w:val="24"/>
          <w:szCs w:val="24"/>
        </w:rPr>
        <w:t>.</w:t>
      </w:r>
    </w:p>
    <w:p w:rsidR="00745A48" w:rsidRPr="0053689D" w:rsidRDefault="00745A48" w:rsidP="00745A48">
      <w:pPr>
        <w:jc w:val="both"/>
        <w:rPr>
          <w:rFonts w:ascii="Arial" w:hAnsi="Arial" w:cs="Arial"/>
          <w:b/>
          <w:color w:val="000000"/>
          <w:sz w:val="6"/>
          <w:szCs w:val="6"/>
        </w:rPr>
      </w:pPr>
    </w:p>
    <w:p w:rsidR="00745A48" w:rsidRDefault="00745A48" w:rsidP="00C40E18">
      <w:pPr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2.5</w:t>
      </w:r>
      <w:r w:rsidRPr="0053689D">
        <w:rPr>
          <w:rFonts w:ascii="Arial" w:hAnsi="Arial" w:cs="Arial"/>
          <w:color w:val="000000"/>
          <w:sz w:val="24"/>
          <w:szCs w:val="24"/>
        </w:rPr>
        <w:t>.1</w:t>
      </w:r>
      <w:r w:rsidR="00D73B66">
        <w:rPr>
          <w:rFonts w:ascii="Arial" w:hAnsi="Arial" w:cs="Arial"/>
          <w:color w:val="000000"/>
          <w:sz w:val="24"/>
          <w:szCs w:val="24"/>
        </w:rPr>
        <w:t>.</w:t>
      </w:r>
      <w:r w:rsidR="00C40E18">
        <w:rPr>
          <w:rFonts w:ascii="Arial" w:hAnsi="Arial" w:cs="Arial"/>
          <w:b/>
          <w:color w:val="000000"/>
          <w:sz w:val="24"/>
          <w:szCs w:val="24"/>
        </w:rPr>
        <w:tab/>
      </w:r>
      <w:r w:rsidR="003178A3">
        <w:rPr>
          <w:rFonts w:ascii="Arial" w:hAnsi="Arial" w:cs="Arial"/>
          <w:sz w:val="24"/>
          <w:szCs w:val="24"/>
        </w:rPr>
        <w:t>К</w:t>
      </w:r>
      <w:r w:rsidRPr="00A06E53">
        <w:rPr>
          <w:rFonts w:ascii="Arial" w:hAnsi="Arial" w:cs="Arial"/>
          <w:sz w:val="24"/>
          <w:szCs w:val="24"/>
        </w:rPr>
        <w:t xml:space="preserve">андидат демонстрирует под музыку заранее подготовленные вариации </w:t>
      </w:r>
      <w:r w:rsidR="003178A3">
        <w:rPr>
          <w:rFonts w:ascii="Arial" w:hAnsi="Arial" w:cs="Arial"/>
          <w:sz w:val="24"/>
          <w:szCs w:val="24"/>
        </w:rPr>
        <w:t>5 танцев соответствующей программы.</w:t>
      </w:r>
    </w:p>
    <w:p w:rsidR="00745A48" w:rsidRPr="0053689D" w:rsidRDefault="00745A48" w:rsidP="00745A48">
      <w:pPr>
        <w:jc w:val="both"/>
        <w:rPr>
          <w:rFonts w:ascii="Arial" w:hAnsi="Arial" w:cs="Arial"/>
          <w:sz w:val="6"/>
          <w:szCs w:val="6"/>
        </w:rPr>
      </w:pPr>
    </w:p>
    <w:p w:rsidR="009C17DA" w:rsidRDefault="006B45E5" w:rsidP="00C40E18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экзамене </w:t>
      </w:r>
      <w:r w:rsidR="00745A48">
        <w:rPr>
          <w:rFonts w:ascii="Arial" w:hAnsi="Arial" w:cs="Arial"/>
          <w:sz w:val="24"/>
          <w:szCs w:val="24"/>
        </w:rPr>
        <w:t>ква</w:t>
      </w:r>
      <w:r>
        <w:rPr>
          <w:rFonts w:ascii="Arial" w:hAnsi="Arial" w:cs="Arial"/>
          <w:sz w:val="24"/>
          <w:szCs w:val="24"/>
        </w:rPr>
        <w:t>лификации</w:t>
      </w:r>
      <w:r w:rsidR="00745A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</w:t>
      </w:r>
      <w:r w:rsidR="00745A48">
        <w:rPr>
          <w:rFonts w:ascii="Arial" w:hAnsi="Arial" w:cs="Arial"/>
          <w:sz w:val="24"/>
          <w:szCs w:val="24"/>
          <w:lang w:val="en-US"/>
        </w:rPr>
        <w:t>Associate</w:t>
      </w:r>
      <w:r>
        <w:rPr>
          <w:rFonts w:ascii="Arial" w:hAnsi="Arial" w:cs="Arial"/>
          <w:sz w:val="24"/>
          <w:szCs w:val="24"/>
        </w:rPr>
        <w:t>»</w:t>
      </w:r>
      <w:r w:rsidR="00745A48" w:rsidRPr="0053689D">
        <w:rPr>
          <w:rFonts w:ascii="Arial" w:hAnsi="Arial" w:cs="Arial"/>
          <w:sz w:val="24"/>
          <w:szCs w:val="24"/>
        </w:rPr>
        <w:t xml:space="preserve"> </w:t>
      </w:r>
      <w:r w:rsidR="00745A48">
        <w:rPr>
          <w:rFonts w:ascii="Arial" w:hAnsi="Arial" w:cs="Arial"/>
          <w:sz w:val="24"/>
          <w:szCs w:val="24"/>
        </w:rPr>
        <w:t xml:space="preserve">вариации по каждому танцу </w:t>
      </w:r>
      <w:r w:rsidR="00745A48" w:rsidRPr="00A06E53">
        <w:rPr>
          <w:rFonts w:ascii="Arial" w:hAnsi="Arial" w:cs="Arial"/>
          <w:sz w:val="24"/>
          <w:szCs w:val="24"/>
        </w:rPr>
        <w:t xml:space="preserve">должны быть составлены только из фигур, </w:t>
      </w:r>
      <w:r w:rsidR="00745A48">
        <w:rPr>
          <w:rFonts w:ascii="Arial" w:hAnsi="Arial" w:cs="Arial"/>
          <w:sz w:val="24"/>
          <w:szCs w:val="24"/>
        </w:rPr>
        <w:t xml:space="preserve">входящих в программу экзамена на уровень </w:t>
      </w:r>
      <w:r>
        <w:rPr>
          <w:rFonts w:ascii="Arial" w:hAnsi="Arial" w:cs="Arial"/>
          <w:sz w:val="24"/>
          <w:szCs w:val="24"/>
        </w:rPr>
        <w:t>«</w:t>
      </w:r>
      <w:r w:rsidR="00745A48">
        <w:rPr>
          <w:rFonts w:ascii="Arial" w:hAnsi="Arial" w:cs="Arial"/>
          <w:sz w:val="24"/>
          <w:szCs w:val="24"/>
          <w:lang w:val="en-US"/>
        </w:rPr>
        <w:t>Associate</w:t>
      </w:r>
      <w:r>
        <w:rPr>
          <w:rFonts w:ascii="Arial" w:hAnsi="Arial" w:cs="Arial"/>
          <w:sz w:val="24"/>
          <w:szCs w:val="24"/>
        </w:rPr>
        <w:t>»</w:t>
      </w:r>
      <w:r w:rsidR="009C17DA">
        <w:rPr>
          <w:rFonts w:ascii="Arial" w:hAnsi="Arial" w:cs="Arial"/>
          <w:sz w:val="24"/>
          <w:szCs w:val="24"/>
        </w:rPr>
        <w:t>.</w:t>
      </w:r>
    </w:p>
    <w:p w:rsidR="00745A48" w:rsidRDefault="009C17DA" w:rsidP="00C40E18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</w:t>
      </w:r>
      <w:r w:rsidR="006B45E5">
        <w:rPr>
          <w:rFonts w:ascii="Arial" w:hAnsi="Arial" w:cs="Arial"/>
          <w:sz w:val="24"/>
          <w:szCs w:val="24"/>
        </w:rPr>
        <w:t xml:space="preserve">а экзамене </w:t>
      </w:r>
      <w:r w:rsidR="00745A48">
        <w:rPr>
          <w:rFonts w:ascii="Arial" w:hAnsi="Arial" w:cs="Arial"/>
          <w:sz w:val="24"/>
          <w:szCs w:val="24"/>
        </w:rPr>
        <w:t xml:space="preserve">квалификации </w:t>
      </w:r>
      <w:r w:rsidR="006B45E5">
        <w:rPr>
          <w:rFonts w:ascii="Arial" w:hAnsi="Arial" w:cs="Arial"/>
          <w:sz w:val="24"/>
          <w:szCs w:val="24"/>
        </w:rPr>
        <w:t>«</w:t>
      </w:r>
      <w:r w:rsidR="00745A48">
        <w:rPr>
          <w:rFonts w:ascii="Arial" w:hAnsi="Arial" w:cs="Arial"/>
          <w:sz w:val="24"/>
          <w:szCs w:val="24"/>
          <w:lang w:val="en-US"/>
        </w:rPr>
        <w:t>Licentiate</w:t>
      </w:r>
      <w:r w:rsidR="006B45E5">
        <w:rPr>
          <w:rFonts w:ascii="Arial" w:hAnsi="Arial" w:cs="Arial"/>
          <w:sz w:val="24"/>
          <w:szCs w:val="24"/>
        </w:rPr>
        <w:t>»</w:t>
      </w:r>
      <w:r w:rsidR="00745A48" w:rsidRPr="0053689D">
        <w:rPr>
          <w:rFonts w:ascii="Arial" w:hAnsi="Arial" w:cs="Arial"/>
          <w:sz w:val="24"/>
          <w:szCs w:val="24"/>
        </w:rPr>
        <w:t xml:space="preserve"> </w:t>
      </w:r>
      <w:r w:rsidR="00745A48" w:rsidRPr="00A06E53">
        <w:rPr>
          <w:rFonts w:ascii="Arial" w:hAnsi="Arial" w:cs="Arial"/>
          <w:sz w:val="24"/>
          <w:szCs w:val="24"/>
        </w:rPr>
        <w:t xml:space="preserve">или </w:t>
      </w:r>
      <w:r w:rsidR="006B45E5">
        <w:rPr>
          <w:rFonts w:ascii="Arial" w:hAnsi="Arial" w:cs="Arial"/>
          <w:sz w:val="24"/>
          <w:szCs w:val="24"/>
        </w:rPr>
        <w:t>«</w:t>
      </w:r>
      <w:r w:rsidR="00745A48">
        <w:rPr>
          <w:rFonts w:ascii="Arial" w:hAnsi="Arial" w:cs="Arial"/>
          <w:sz w:val="24"/>
          <w:szCs w:val="24"/>
          <w:lang w:val="en-US"/>
        </w:rPr>
        <w:t>Fellow</w:t>
      </w:r>
      <w:r w:rsidR="006B45E5">
        <w:rPr>
          <w:rFonts w:ascii="Arial" w:hAnsi="Arial" w:cs="Arial"/>
          <w:sz w:val="24"/>
          <w:szCs w:val="24"/>
        </w:rPr>
        <w:t>»</w:t>
      </w:r>
      <w:r w:rsidR="00745A48">
        <w:rPr>
          <w:rFonts w:ascii="Arial" w:hAnsi="Arial" w:cs="Arial"/>
          <w:sz w:val="24"/>
          <w:szCs w:val="24"/>
        </w:rPr>
        <w:t xml:space="preserve"> – из </w:t>
      </w:r>
      <w:r w:rsidR="00745A48" w:rsidRPr="00A06E53">
        <w:rPr>
          <w:rFonts w:ascii="Arial" w:hAnsi="Arial" w:cs="Arial"/>
          <w:sz w:val="24"/>
          <w:szCs w:val="24"/>
        </w:rPr>
        <w:t xml:space="preserve">фигур, соответствующих уровню </w:t>
      </w:r>
      <w:r w:rsidR="00745A48">
        <w:rPr>
          <w:rFonts w:ascii="Arial" w:hAnsi="Arial" w:cs="Arial"/>
          <w:sz w:val="24"/>
          <w:szCs w:val="24"/>
        </w:rPr>
        <w:t xml:space="preserve">сдаваемого </w:t>
      </w:r>
      <w:r w:rsidR="00745A48" w:rsidRPr="00A06E53">
        <w:rPr>
          <w:rFonts w:ascii="Arial" w:hAnsi="Arial" w:cs="Arial"/>
          <w:sz w:val="24"/>
          <w:szCs w:val="24"/>
        </w:rPr>
        <w:t>экзамена и фигур более низкого уровня</w:t>
      </w:r>
      <w:r w:rsidR="00745A48">
        <w:rPr>
          <w:rFonts w:ascii="Arial" w:hAnsi="Arial" w:cs="Arial"/>
          <w:sz w:val="24"/>
          <w:szCs w:val="24"/>
        </w:rPr>
        <w:t>.</w:t>
      </w:r>
      <w:r w:rsidR="00745A48" w:rsidRPr="00A06E53">
        <w:rPr>
          <w:rFonts w:ascii="Arial" w:hAnsi="Arial" w:cs="Arial"/>
          <w:sz w:val="24"/>
          <w:szCs w:val="24"/>
        </w:rPr>
        <w:t xml:space="preserve"> При этом, </w:t>
      </w:r>
      <w:r w:rsidR="00745A48">
        <w:rPr>
          <w:rFonts w:ascii="Arial" w:hAnsi="Arial" w:cs="Arial"/>
          <w:sz w:val="24"/>
          <w:szCs w:val="24"/>
        </w:rPr>
        <w:t xml:space="preserve">на экзаменах на получение квалификации </w:t>
      </w:r>
      <w:r w:rsidR="001F71F6">
        <w:rPr>
          <w:rFonts w:ascii="Arial" w:hAnsi="Arial" w:cs="Arial"/>
          <w:sz w:val="24"/>
          <w:szCs w:val="24"/>
        </w:rPr>
        <w:t>«</w:t>
      </w:r>
      <w:r w:rsidR="00745A48">
        <w:rPr>
          <w:rFonts w:ascii="Arial" w:hAnsi="Arial" w:cs="Arial"/>
          <w:sz w:val="24"/>
          <w:szCs w:val="24"/>
          <w:lang w:val="en-US"/>
        </w:rPr>
        <w:t>Licentiate</w:t>
      </w:r>
      <w:r w:rsidR="001F71F6">
        <w:rPr>
          <w:rFonts w:ascii="Arial" w:hAnsi="Arial" w:cs="Arial"/>
          <w:sz w:val="24"/>
          <w:szCs w:val="24"/>
        </w:rPr>
        <w:t>»</w:t>
      </w:r>
      <w:r w:rsidR="00745A48" w:rsidRPr="0053689D">
        <w:rPr>
          <w:rFonts w:ascii="Arial" w:hAnsi="Arial" w:cs="Arial"/>
          <w:sz w:val="24"/>
          <w:szCs w:val="24"/>
        </w:rPr>
        <w:t xml:space="preserve"> </w:t>
      </w:r>
      <w:r w:rsidR="00745A48" w:rsidRPr="00A06E53">
        <w:rPr>
          <w:rFonts w:ascii="Arial" w:hAnsi="Arial" w:cs="Arial"/>
          <w:sz w:val="24"/>
          <w:szCs w:val="24"/>
        </w:rPr>
        <w:t xml:space="preserve">или </w:t>
      </w:r>
      <w:r w:rsidR="001F71F6">
        <w:rPr>
          <w:rFonts w:ascii="Arial" w:hAnsi="Arial" w:cs="Arial"/>
          <w:sz w:val="24"/>
          <w:szCs w:val="24"/>
        </w:rPr>
        <w:t>«</w:t>
      </w:r>
      <w:r w:rsidR="00745A48">
        <w:rPr>
          <w:rFonts w:ascii="Arial" w:hAnsi="Arial" w:cs="Arial"/>
          <w:sz w:val="24"/>
          <w:szCs w:val="24"/>
          <w:lang w:val="en-US"/>
        </w:rPr>
        <w:t>Fellow</w:t>
      </w:r>
      <w:r w:rsidR="001F71F6">
        <w:rPr>
          <w:rFonts w:ascii="Arial" w:hAnsi="Arial" w:cs="Arial"/>
          <w:sz w:val="24"/>
          <w:szCs w:val="24"/>
        </w:rPr>
        <w:t>»</w:t>
      </w:r>
      <w:r w:rsidR="00745A48">
        <w:rPr>
          <w:rFonts w:ascii="Arial" w:hAnsi="Arial" w:cs="Arial"/>
          <w:sz w:val="24"/>
          <w:szCs w:val="24"/>
        </w:rPr>
        <w:t xml:space="preserve"> </w:t>
      </w:r>
      <w:r w:rsidR="00745A48" w:rsidRPr="00A06E53">
        <w:rPr>
          <w:rFonts w:ascii="Arial" w:hAnsi="Arial" w:cs="Arial"/>
          <w:sz w:val="24"/>
          <w:szCs w:val="24"/>
        </w:rPr>
        <w:t xml:space="preserve">в исполняемой вариации должно быть </w:t>
      </w:r>
      <w:r w:rsidR="001F71F6">
        <w:rPr>
          <w:rFonts w:ascii="Arial" w:hAnsi="Arial" w:cs="Arial"/>
          <w:sz w:val="24"/>
          <w:szCs w:val="24"/>
        </w:rPr>
        <w:t>использовано не менее половины фигур</w:t>
      </w:r>
      <w:r w:rsidR="00745A48" w:rsidRPr="00A06E53">
        <w:rPr>
          <w:rFonts w:ascii="Arial" w:hAnsi="Arial" w:cs="Arial"/>
          <w:sz w:val="24"/>
          <w:szCs w:val="24"/>
        </w:rPr>
        <w:t xml:space="preserve"> из программы, соответствующей уровню сдаваемого экзамена</w:t>
      </w:r>
      <w:r w:rsidR="00745A48">
        <w:rPr>
          <w:rFonts w:ascii="Arial" w:hAnsi="Arial" w:cs="Arial"/>
          <w:sz w:val="24"/>
          <w:szCs w:val="24"/>
        </w:rPr>
        <w:t>.</w:t>
      </w:r>
    </w:p>
    <w:p w:rsidR="00745A48" w:rsidRDefault="00745A48" w:rsidP="00C40E18">
      <w:pPr>
        <w:ind w:left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Все выбранные для демонстрации фигуры должны исполняться в точном соответствии с одним из вариантов, как с точки зрения хореографии, так и с </w:t>
      </w:r>
      <w:r w:rsidR="009C17DA">
        <w:rPr>
          <w:rFonts w:ascii="Arial" w:hAnsi="Arial" w:cs="Arial"/>
          <w:sz w:val="24"/>
          <w:szCs w:val="24"/>
        </w:rPr>
        <w:t>точки зрения счё</w:t>
      </w:r>
      <w:r w:rsidR="00BF4C3E">
        <w:rPr>
          <w:rFonts w:ascii="Arial" w:hAnsi="Arial" w:cs="Arial"/>
          <w:sz w:val="24"/>
          <w:szCs w:val="24"/>
        </w:rPr>
        <w:t>та, описанных в указанной</w:t>
      </w:r>
      <w:r>
        <w:rPr>
          <w:rFonts w:ascii="Arial" w:hAnsi="Arial" w:cs="Arial"/>
          <w:sz w:val="24"/>
          <w:szCs w:val="24"/>
        </w:rPr>
        <w:t xml:space="preserve"> учебной литературе</w:t>
      </w:r>
      <w:r w:rsidR="000A05D2">
        <w:rPr>
          <w:rFonts w:ascii="Arial" w:hAnsi="Arial" w:cs="Arial"/>
          <w:sz w:val="24"/>
          <w:szCs w:val="24"/>
        </w:rPr>
        <w:t>.</w:t>
      </w:r>
    </w:p>
    <w:p w:rsidR="000A05D2" w:rsidRPr="003178A3" w:rsidRDefault="000A05D2" w:rsidP="00C40E18">
      <w:pPr>
        <w:ind w:left="1440"/>
        <w:jc w:val="both"/>
        <w:rPr>
          <w:rFonts w:ascii="Arial" w:hAnsi="Arial" w:cs="Arial"/>
          <w:sz w:val="24"/>
          <w:szCs w:val="24"/>
        </w:rPr>
      </w:pPr>
    </w:p>
    <w:p w:rsidR="00745A48" w:rsidRDefault="00745A48" w:rsidP="00C40E18">
      <w:pPr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2.5</w:t>
      </w:r>
      <w:r w:rsidRPr="00A45A52">
        <w:rPr>
          <w:rFonts w:ascii="Arial" w:hAnsi="Arial" w:cs="Arial"/>
          <w:color w:val="000000"/>
          <w:sz w:val="24"/>
          <w:szCs w:val="24"/>
        </w:rPr>
        <w:t>.2</w:t>
      </w:r>
      <w:r w:rsidR="00D73B66">
        <w:rPr>
          <w:rFonts w:ascii="Arial" w:hAnsi="Arial" w:cs="Arial"/>
          <w:color w:val="000000"/>
          <w:sz w:val="24"/>
          <w:szCs w:val="24"/>
        </w:rPr>
        <w:t>.</w:t>
      </w:r>
      <w:r w:rsidR="00C40E18">
        <w:rPr>
          <w:rFonts w:ascii="Arial" w:hAnsi="Arial" w:cs="Arial"/>
          <w:b/>
          <w:color w:val="000000"/>
          <w:sz w:val="24"/>
          <w:szCs w:val="24"/>
        </w:rPr>
        <w:tab/>
      </w:r>
      <w:r w:rsidRPr="00A45A52">
        <w:rPr>
          <w:rFonts w:ascii="Arial" w:hAnsi="Arial" w:cs="Arial"/>
          <w:color w:val="000000"/>
          <w:sz w:val="24"/>
          <w:szCs w:val="24"/>
        </w:rPr>
        <w:t>Во время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45A52">
        <w:rPr>
          <w:rFonts w:ascii="Arial" w:hAnsi="Arial" w:cs="Arial"/>
          <w:sz w:val="24"/>
          <w:szCs w:val="24"/>
        </w:rPr>
        <w:t>демонстр</w:t>
      </w:r>
      <w:r>
        <w:rPr>
          <w:rFonts w:ascii="Arial" w:hAnsi="Arial" w:cs="Arial"/>
          <w:sz w:val="24"/>
          <w:szCs w:val="24"/>
        </w:rPr>
        <w:t xml:space="preserve">ации </w:t>
      </w:r>
      <w:r w:rsidR="001F71F6">
        <w:rPr>
          <w:rFonts w:ascii="Arial" w:hAnsi="Arial" w:cs="Arial"/>
          <w:sz w:val="24"/>
          <w:szCs w:val="24"/>
        </w:rPr>
        <w:t xml:space="preserve">вариаций </w:t>
      </w:r>
      <w:r w:rsidRPr="00A45A52">
        <w:rPr>
          <w:rFonts w:ascii="Arial" w:hAnsi="Arial" w:cs="Arial"/>
          <w:sz w:val="24"/>
          <w:szCs w:val="24"/>
        </w:rPr>
        <w:t xml:space="preserve">кандидат </w:t>
      </w:r>
      <w:r>
        <w:rPr>
          <w:rFonts w:ascii="Arial" w:hAnsi="Arial" w:cs="Arial"/>
          <w:sz w:val="24"/>
          <w:szCs w:val="24"/>
        </w:rPr>
        <w:t xml:space="preserve">должен быть готов </w:t>
      </w:r>
      <w:r w:rsidRPr="00A45A52">
        <w:rPr>
          <w:rFonts w:ascii="Arial" w:hAnsi="Arial" w:cs="Arial"/>
          <w:sz w:val="24"/>
          <w:szCs w:val="24"/>
        </w:rPr>
        <w:t>исполн</w:t>
      </w:r>
      <w:r>
        <w:rPr>
          <w:rFonts w:ascii="Arial" w:hAnsi="Arial" w:cs="Arial"/>
          <w:sz w:val="24"/>
          <w:szCs w:val="24"/>
        </w:rPr>
        <w:t>ить</w:t>
      </w:r>
      <w:r w:rsidR="003178A3">
        <w:rPr>
          <w:rFonts w:ascii="Arial" w:hAnsi="Arial" w:cs="Arial"/>
          <w:sz w:val="24"/>
          <w:szCs w:val="24"/>
        </w:rPr>
        <w:t xml:space="preserve"> партии</w:t>
      </w:r>
      <w:r w:rsidRPr="00A45A52">
        <w:rPr>
          <w:rFonts w:ascii="Arial" w:hAnsi="Arial" w:cs="Arial"/>
          <w:sz w:val="24"/>
          <w:szCs w:val="24"/>
        </w:rPr>
        <w:t xml:space="preserve"> </w:t>
      </w:r>
      <w:r w:rsidR="009C17DA">
        <w:rPr>
          <w:rFonts w:ascii="Arial" w:hAnsi="Arial" w:cs="Arial"/>
          <w:sz w:val="24"/>
          <w:szCs w:val="24"/>
        </w:rPr>
        <w:t>М</w:t>
      </w:r>
      <w:r w:rsidR="003178A3">
        <w:rPr>
          <w:rFonts w:ascii="Arial" w:hAnsi="Arial" w:cs="Arial"/>
          <w:sz w:val="24"/>
          <w:szCs w:val="24"/>
        </w:rPr>
        <w:t xml:space="preserve">ужчины </w:t>
      </w:r>
      <w:r w:rsidRPr="00A45A52">
        <w:rPr>
          <w:rFonts w:ascii="Arial" w:hAnsi="Arial" w:cs="Arial"/>
          <w:sz w:val="24"/>
          <w:szCs w:val="24"/>
        </w:rPr>
        <w:t xml:space="preserve">или </w:t>
      </w:r>
      <w:r w:rsidR="009C17DA">
        <w:rPr>
          <w:rFonts w:ascii="Arial" w:hAnsi="Arial" w:cs="Arial"/>
          <w:sz w:val="24"/>
          <w:szCs w:val="24"/>
        </w:rPr>
        <w:t>Д</w:t>
      </w:r>
      <w:r w:rsidR="003178A3">
        <w:rPr>
          <w:rFonts w:ascii="Arial" w:hAnsi="Arial" w:cs="Arial"/>
          <w:sz w:val="24"/>
          <w:szCs w:val="24"/>
        </w:rPr>
        <w:t>амы</w:t>
      </w:r>
      <w:r w:rsidRPr="00A45A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Pr="00A45A52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просьбе</w:t>
      </w:r>
      <w:r w:rsidRPr="00A45A52">
        <w:rPr>
          <w:rFonts w:ascii="Arial" w:hAnsi="Arial" w:cs="Arial"/>
          <w:sz w:val="24"/>
          <w:szCs w:val="24"/>
        </w:rPr>
        <w:t xml:space="preserve"> экзамена</w:t>
      </w:r>
      <w:r>
        <w:rPr>
          <w:rFonts w:ascii="Arial" w:hAnsi="Arial" w:cs="Arial"/>
          <w:sz w:val="24"/>
          <w:szCs w:val="24"/>
        </w:rPr>
        <w:t>торов.</w:t>
      </w:r>
    </w:p>
    <w:p w:rsidR="000A05D2" w:rsidRPr="003178A3" w:rsidRDefault="000A05D2" w:rsidP="00C40E18">
      <w:pPr>
        <w:ind w:left="1440" w:hanging="720"/>
        <w:jc w:val="both"/>
        <w:rPr>
          <w:rFonts w:ascii="Arial" w:hAnsi="Arial" w:cs="Arial"/>
          <w:sz w:val="24"/>
          <w:szCs w:val="24"/>
        </w:rPr>
      </w:pPr>
    </w:p>
    <w:p w:rsidR="00745A48" w:rsidRDefault="00745A48" w:rsidP="00C40E18">
      <w:pPr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2.5.3</w:t>
      </w:r>
      <w:r w:rsidR="00D73B66">
        <w:rPr>
          <w:rFonts w:ascii="Arial" w:hAnsi="Arial" w:cs="Arial"/>
          <w:sz w:val="24"/>
          <w:szCs w:val="24"/>
        </w:rPr>
        <w:t>.</w:t>
      </w:r>
      <w:r w:rsidR="00C40E1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На экзамене кандидат должен продемонстрировать уверенное исполнение выбранных вариаций в характере танца</w:t>
      </w:r>
      <w:r w:rsidR="001F71F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показом техники исполн</w:t>
      </w:r>
      <w:r w:rsidR="001F71F6">
        <w:rPr>
          <w:rFonts w:ascii="Arial" w:hAnsi="Arial" w:cs="Arial"/>
          <w:sz w:val="24"/>
          <w:szCs w:val="24"/>
        </w:rPr>
        <w:t>ения и музыкальности</w:t>
      </w:r>
      <w:r>
        <w:rPr>
          <w:rFonts w:ascii="Arial" w:hAnsi="Arial" w:cs="Arial"/>
          <w:sz w:val="24"/>
          <w:szCs w:val="24"/>
        </w:rPr>
        <w:t>.</w:t>
      </w:r>
    </w:p>
    <w:p w:rsidR="000A05D2" w:rsidRPr="003178A3" w:rsidRDefault="000A05D2" w:rsidP="00C40E18">
      <w:pPr>
        <w:ind w:left="1440" w:hanging="720"/>
        <w:jc w:val="both"/>
        <w:rPr>
          <w:rFonts w:ascii="Arial" w:hAnsi="Arial" w:cs="Arial"/>
          <w:sz w:val="24"/>
          <w:szCs w:val="24"/>
        </w:rPr>
      </w:pPr>
    </w:p>
    <w:p w:rsidR="00745A48" w:rsidRDefault="00745A48" w:rsidP="00C40E18">
      <w:pPr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2.5</w:t>
      </w:r>
      <w:r w:rsidRPr="007362A3">
        <w:rPr>
          <w:rFonts w:ascii="Arial" w:hAnsi="Arial" w:cs="Arial"/>
          <w:color w:val="000000"/>
          <w:sz w:val="24"/>
          <w:szCs w:val="24"/>
        </w:rPr>
        <w:t>.4</w:t>
      </w:r>
      <w:r w:rsidR="00D73B66">
        <w:rPr>
          <w:rFonts w:ascii="Arial" w:hAnsi="Arial" w:cs="Arial"/>
          <w:color w:val="000000"/>
          <w:sz w:val="24"/>
          <w:szCs w:val="24"/>
        </w:rPr>
        <w:t>.</w:t>
      </w:r>
      <w:r w:rsidR="00C40E18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Время демонстрации </w:t>
      </w:r>
      <w:r w:rsidR="003178A3">
        <w:rPr>
          <w:rFonts w:ascii="Arial" w:hAnsi="Arial" w:cs="Arial"/>
          <w:sz w:val="24"/>
          <w:szCs w:val="24"/>
        </w:rPr>
        <w:t>вариаций</w:t>
      </w:r>
      <w:r>
        <w:rPr>
          <w:rFonts w:ascii="Arial" w:hAnsi="Arial" w:cs="Arial"/>
          <w:sz w:val="24"/>
          <w:szCs w:val="24"/>
        </w:rPr>
        <w:t xml:space="preserve"> по каждому танцу составля</w:t>
      </w:r>
      <w:r w:rsidR="00D73B66">
        <w:rPr>
          <w:rFonts w:ascii="Arial" w:hAnsi="Arial" w:cs="Arial"/>
          <w:sz w:val="24"/>
          <w:szCs w:val="24"/>
        </w:rPr>
        <w:t xml:space="preserve">ет </w:t>
      </w:r>
      <w:r w:rsidR="00300839">
        <w:rPr>
          <w:rFonts w:ascii="Arial" w:hAnsi="Arial" w:cs="Arial"/>
          <w:sz w:val="24"/>
          <w:szCs w:val="24"/>
        </w:rPr>
        <w:t xml:space="preserve">минимум </w:t>
      </w:r>
      <w:r w:rsidR="00D73B66">
        <w:rPr>
          <w:rFonts w:ascii="Arial" w:hAnsi="Arial" w:cs="Arial"/>
          <w:sz w:val="24"/>
          <w:szCs w:val="24"/>
        </w:rPr>
        <w:t>1 мин.</w:t>
      </w:r>
      <w:r>
        <w:rPr>
          <w:rFonts w:ascii="Arial" w:hAnsi="Arial" w:cs="Arial"/>
          <w:sz w:val="24"/>
          <w:szCs w:val="24"/>
        </w:rPr>
        <w:t xml:space="preserve"> </w:t>
      </w:r>
      <w:r w:rsidR="00300839">
        <w:rPr>
          <w:rFonts w:ascii="Arial" w:hAnsi="Arial" w:cs="Arial"/>
          <w:sz w:val="24"/>
          <w:szCs w:val="24"/>
        </w:rPr>
        <w:t xml:space="preserve">15 </w:t>
      </w:r>
      <w:proofErr w:type="gramStart"/>
      <w:r w:rsidR="00300839">
        <w:rPr>
          <w:rFonts w:ascii="Arial" w:hAnsi="Arial" w:cs="Arial"/>
          <w:sz w:val="24"/>
          <w:szCs w:val="24"/>
        </w:rPr>
        <w:t>сек.</w:t>
      </w:r>
      <w:r w:rsidR="009C17DA">
        <w:rPr>
          <w:rFonts w:ascii="Arial" w:hAnsi="Arial" w:cs="Arial"/>
          <w:sz w:val="24"/>
          <w:szCs w:val="24"/>
        </w:rPr>
        <w:t>.</w:t>
      </w:r>
      <w:proofErr w:type="gramEnd"/>
    </w:p>
    <w:p w:rsidR="00745A48" w:rsidRPr="007362A3" w:rsidRDefault="00745A48" w:rsidP="00745A48">
      <w:pPr>
        <w:jc w:val="both"/>
        <w:rPr>
          <w:rFonts w:ascii="Arial" w:hAnsi="Arial" w:cs="Arial"/>
          <w:sz w:val="4"/>
          <w:szCs w:val="4"/>
        </w:rPr>
      </w:pPr>
    </w:p>
    <w:p w:rsidR="00745A48" w:rsidRDefault="000A05D2" w:rsidP="000A05D2">
      <w:pPr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2.5.5.</w:t>
      </w:r>
      <w:r>
        <w:rPr>
          <w:rFonts w:ascii="Arial" w:hAnsi="Arial" w:cs="Arial"/>
          <w:sz w:val="24"/>
          <w:szCs w:val="24"/>
        </w:rPr>
        <w:tab/>
      </w:r>
      <w:r w:rsidR="00745A48">
        <w:rPr>
          <w:rFonts w:ascii="Arial" w:hAnsi="Arial" w:cs="Arial"/>
          <w:sz w:val="24"/>
          <w:szCs w:val="24"/>
        </w:rPr>
        <w:t xml:space="preserve">При демонстрации </w:t>
      </w:r>
      <w:r w:rsidR="00300839">
        <w:rPr>
          <w:rFonts w:ascii="Arial" w:hAnsi="Arial" w:cs="Arial"/>
          <w:sz w:val="24"/>
          <w:szCs w:val="24"/>
        </w:rPr>
        <w:t>танца «Пасодобль»</w:t>
      </w:r>
      <w:r w:rsidR="009C17DA">
        <w:rPr>
          <w:rFonts w:ascii="Arial" w:hAnsi="Arial" w:cs="Arial"/>
          <w:sz w:val="24"/>
          <w:szCs w:val="24"/>
        </w:rPr>
        <w:t>, в связи с демонстрацией фигур</w:t>
      </w:r>
      <w:r w:rsidR="009C17DA" w:rsidRPr="00300839">
        <w:rPr>
          <w:rFonts w:ascii="Arial" w:hAnsi="Arial" w:cs="Arial"/>
          <w:sz w:val="24"/>
          <w:szCs w:val="24"/>
        </w:rPr>
        <w:t xml:space="preserve"> из программы</w:t>
      </w:r>
      <w:r w:rsidR="00F541F1">
        <w:rPr>
          <w:rFonts w:ascii="Arial" w:hAnsi="Arial" w:cs="Arial"/>
          <w:sz w:val="24"/>
          <w:szCs w:val="24"/>
        </w:rPr>
        <w:t>, на экзамене будет</w:t>
      </w:r>
      <w:r w:rsidR="009C17DA">
        <w:rPr>
          <w:rFonts w:ascii="Arial" w:hAnsi="Arial" w:cs="Arial"/>
          <w:sz w:val="24"/>
          <w:szCs w:val="24"/>
        </w:rPr>
        <w:t xml:space="preserve"> </w:t>
      </w:r>
      <w:r w:rsidR="00F541F1">
        <w:rPr>
          <w:rFonts w:ascii="Arial" w:hAnsi="Arial" w:cs="Arial"/>
          <w:sz w:val="24"/>
          <w:szCs w:val="24"/>
        </w:rPr>
        <w:t>использоваться</w:t>
      </w:r>
      <w:r w:rsidR="00745A48">
        <w:rPr>
          <w:rFonts w:ascii="Arial" w:hAnsi="Arial" w:cs="Arial"/>
          <w:sz w:val="24"/>
          <w:szCs w:val="24"/>
        </w:rPr>
        <w:t xml:space="preserve"> музыка квадратного </w:t>
      </w:r>
      <w:r w:rsidR="00300839">
        <w:rPr>
          <w:rFonts w:ascii="Arial" w:hAnsi="Arial" w:cs="Arial"/>
          <w:sz w:val="24"/>
          <w:szCs w:val="24"/>
        </w:rPr>
        <w:t>«</w:t>
      </w:r>
      <w:proofErr w:type="spellStart"/>
      <w:r w:rsidR="00300839">
        <w:rPr>
          <w:rFonts w:ascii="Arial" w:hAnsi="Arial" w:cs="Arial"/>
          <w:sz w:val="24"/>
          <w:szCs w:val="24"/>
        </w:rPr>
        <w:t>П</w:t>
      </w:r>
      <w:r w:rsidR="00745A48">
        <w:rPr>
          <w:rFonts w:ascii="Arial" w:hAnsi="Arial" w:cs="Arial"/>
          <w:sz w:val="24"/>
          <w:szCs w:val="24"/>
        </w:rPr>
        <w:t>асодобля</w:t>
      </w:r>
      <w:proofErr w:type="spellEnd"/>
      <w:r w:rsidR="00300839">
        <w:rPr>
          <w:rFonts w:ascii="Arial" w:hAnsi="Arial" w:cs="Arial"/>
          <w:sz w:val="24"/>
          <w:szCs w:val="24"/>
        </w:rPr>
        <w:t xml:space="preserve">» (треки музыки фестиваля в </w:t>
      </w:r>
      <w:proofErr w:type="spellStart"/>
      <w:r w:rsidR="00300839">
        <w:rPr>
          <w:rFonts w:ascii="Arial" w:hAnsi="Arial" w:cs="Arial"/>
          <w:sz w:val="24"/>
          <w:szCs w:val="24"/>
        </w:rPr>
        <w:t>Блэкпуле</w:t>
      </w:r>
      <w:proofErr w:type="spellEnd"/>
      <w:r w:rsidR="00300839">
        <w:rPr>
          <w:rFonts w:ascii="Arial" w:hAnsi="Arial" w:cs="Arial"/>
          <w:sz w:val="24"/>
          <w:szCs w:val="24"/>
        </w:rPr>
        <w:t>)</w:t>
      </w:r>
      <w:r w:rsidR="009C17DA">
        <w:rPr>
          <w:rFonts w:ascii="Arial" w:hAnsi="Arial" w:cs="Arial"/>
          <w:sz w:val="24"/>
          <w:szCs w:val="24"/>
        </w:rPr>
        <w:t>.</w:t>
      </w:r>
    </w:p>
    <w:p w:rsidR="000A05D2" w:rsidRPr="00300839" w:rsidRDefault="000A05D2" w:rsidP="000A05D2">
      <w:pPr>
        <w:ind w:left="1440" w:hanging="720"/>
        <w:jc w:val="both"/>
        <w:rPr>
          <w:rFonts w:ascii="Arial" w:hAnsi="Arial" w:cs="Arial"/>
          <w:sz w:val="6"/>
          <w:szCs w:val="6"/>
        </w:rPr>
      </w:pPr>
    </w:p>
    <w:p w:rsidR="00745A48" w:rsidRDefault="000A05D2" w:rsidP="000A05D2">
      <w:pPr>
        <w:ind w:left="144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2.5.6.</w:t>
      </w:r>
      <w:r>
        <w:rPr>
          <w:rFonts w:ascii="Arial" w:hAnsi="Arial" w:cs="Arial"/>
          <w:sz w:val="24"/>
          <w:szCs w:val="24"/>
        </w:rPr>
        <w:tab/>
      </w:r>
      <w:r w:rsidR="00745A48">
        <w:rPr>
          <w:rFonts w:ascii="Arial" w:hAnsi="Arial" w:cs="Arial"/>
          <w:sz w:val="24"/>
          <w:szCs w:val="24"/>
        </w:rPr>
        <w:t xml:space="preserve">Темп музыки, исполняемой для демонстрации </w:t>
      </w:r>
      <w:r w:rsidR="009C17DA">
        <w:rPr>
          <w:rFonts w:ascii="Arial" w:hAnsi="Arial" w:cs="Arial"/>
          <w:sz w:val="24"/>
          <w:szCs w:val="24"/>
        </w:rPr>
        <w:t xml:space="preserve">на экзамене, может быть </w:t>
      </w:r>
      <w:r w:rsidR="00745A48">
        <w:rPr>
          <w:rFonts w:ascii="Arial" w:hAnsi="Arial" w:cs="Arial"/>
          <w:sz w:val="24"/>
          <w:szCs w:val="24"/>
        </w:rPr>
        <w:t>снижен по сравнению с темпом музыки</w:t>
      </w:r>
      <w:r w:rsidR="005D4EFA">
        <w:rPr>
          <w:rFonts w:ascii="Arial" w:hAnsi="Arial" w:cs="Arial"/>
          <w:sz w:val="24"/>
          <w:szCs w:val="24"/>
        </w:rPr>
        <w:t>, исполняемой на соревнованиях</w:t>
      </w:r>
      <w:r w:rsidR="00745A48">
        <w:rPr>
          <w:rFonts w:ascii="Arial" w:hAnsi="Arial" w:cs="Arial"/>
          <w:sz w:val="24"/>
          <w:szCs w:val="24"/>
        </w:rPr>
        <w:t>.</w:t>
      </w:r>
    </w:p>
    <w:p w:rsidR="00745A48" w:rsidRPr="00E20D20" w:rsidRDefault="00745A48" w:rsidP="00745A48">
      <w:pPr>
        <w:jc w:val="both"/>
        <w:rPr>
          <w:rFonts w:ascii="Arial" w:hAnsi="Arial" w:cs="Arial"/>
          <w:sz w:val="22"/>
          <w:szCs w:val="22"/>
        </w:rPr>
      </w:pPr>
    </w:p>
    <w:p w:rsidR="00745A48" w:rsidRPr="003178A3" w:rsidRDefault="00745A48" w:rsidP="00C56B7C">
      <w:pPr>
        <w:spacing w:after="100" w:afterAutospacing="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2.6</w:t>
      </w:r>
      <w:r w:rsidR="003178A3">
        <w:rPr>
          <w:rFonts w:ascii="Arial" w:hAnsi="Arial" w:cs="Arial"/>
          <w:color w:val="000000"/>
          <w:sz w:val="24"/>
          <w:szCs w:val="24"/>
        </w:rPr>
        <w:t>.</w:t>
      </w:r>
      <w:r w:rsidR="00C40E18">
        <w:rPr>
          <w:rFonts w:ascii="Arial" w:hAnsi="Arial" w:cs="Arial"/>
          <w:color w:val="000000"/>
          <w:sz w:val="24"/>
          <w:szCs w:val="24"/>
        </w:rPr>
        <w:tab/>
      </w:r>
      <w:r w:rsidRPr="003178A3">
        <w:rPr>
          <w:rFonts w:ascii="Arial" w:hAnsi="Arial" w:cs="Arial"/>
          <w:color w:val="000000"/>
          <w:sz w:val="24"/>
          <w:szCs w:val="24"/>
        </w:rPr>
        <w:t>У</w:t>
      </w:r>
      <w:r w:rsidR="00F541F1">
        <w:rPr>
          <w:rFonts w:ascii="Arial" w:hAnsi="Arial" w:cs="Arial"/>
          <w:color w:val="000000"/>
          <w:sz w:val="24"/>
          <w:szCs w:val="24"/>
        </w:rPr>
        <w:t>стный экзамен по теории.</w:t>
      </w:r>
    </w:p>
    <w:p w:rsidR="00745A48" w:rsidRPr="0053689D" w:rsidRDefault="00745A48" w:rsidP="00745A48">
      <w:pPr>
        <w:jc w:val="both"/>
        <w:rPr>
          <w:rFonts w:ascii="Arial" w:hAnsi="Arial" w:cs="Arial"/>
          <w:b/>
          <w:color w:val="000000"/>
          <w:sz w:val="6"/>
          <w:szCs w:val="6"/>
        </w:rPr>
      </w:pPr>
    </w:p>
    <w:p w:rsidR="00745A48" w:rsidRDefault="00745A48" w:rsidP="00C40E18">
      <w:pPr>
        <w:ind w:left="1440" w:hanging="720"/>
        <w:jc w:val="both"/>
        <w:rPr>
          <w:rFonts w:ascii="Arial" w:hAnsi="Arial" w:cs="Arial"/>
          <w:color w:val="000000"/>
          <w:sz w:val="24"/>
          <w:szCs w:val="24"/>
        </w:rPr>
      </w:pPr>
      <w:r w:rsidRPr="0053689D">
        <w:rPr>
          <w:rFonts w:ascii="Arial" w:hAnsi="Arial" w:cs="Arial"/>
          <w:color w:val="000000"/>
          <w:sz w:val="24"/>
          <w:szCs w:val="24"/>
        </w:rPr>
        <w:t>2.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53689D">
        <w:rPr>
          <w:rFonts w:ascii="Arial" w:hAnsi="Arial" w:cs="Arial"/>
          <w:color w:val="000000"/>
          <w:sz w:val="24"/>
          <w:szCs w:val="24"/>
        </w:rPr>
        <w:t>.1</w:t>
      </w:r>
      <w:r w:rsidR="003178A3">
        <w:rPr>
          <w:rFonts w:ascii="Arial" w:hAnsi="Arial" w:cs="Arial"/>
          <w:color w:val="000000"/>
          <w:sz w:val="24"/>
          <w:szCs w:val="24"/>
        </w:rPr>
        <w:t>.</w:t>
      </w:r>
      <w:r w:rsidR="00C40E18">
        <w:rPr>
          <w:rFonts w:ascii="Arial" w:hAnsi="Arial" w:cs="Arial"/>
          <w:b/>
          <w:color w:val="000000"/>
          <w:sz w:val="24"/>
          <w:szCs w:val="24"/>
        </w:rPr>
        <w:tab/>
      </w:r>
      <w:r w:rsidR="005D4EFA">
        <w:rPr>
          <w:rFonts w:ascii="Arial" w:hAnsi="Arial" w:cs="Arial"/>
          <w:color w:val="000000"/>
          <w:sz w:val="24"/>
          <w:szCs w:val="24"/>
        </w:rPr>
        <w:t>П</w:t>
      </w:r>
      <w:r w:rsidRPr="00C75876">
        <w:rPr>
          <w:rFonts w:ascii="Arial" w:hAnsi="Arial" w:cs="Arial"/>
          <w:color w:val="000000"/>
          <w:sz w:val="24"/>
          <w:szCs w:val="24"/>
        </w:rPr>
        <w:t xml:space="preserve">роводится в </w:t>
      </w:r>
      <w:r>
        <w:rPr>
          <w:rFonts w:ascii="Arial" w:hAnsi="Arial" w:cs="Arial"/>
          <w:color w:val="000000"/>
          <w:sz w:val="24"/>
          <w:szCs w:val="24"/>
        </w:rPr>
        <w:t>форме собеседования с целью определения знаний кандидата по следующим вопросам:</w:t>
      </w:r>
    </w:p>
    <w:p w:rsidR="00C54643" w:rsidRDefault="00745A48" w:rsidP="00C54643">
      <w:pPr>
        <w:numPr>
          <w:ilvl w:val="0"/>
          <w:numId w:val="13"/>
        </w:numPr>
        <w:ind w:left="1701" w:hanging="283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знание и понимание основных принципов по каждому из танцев, описанных в указанной учебной литературе и умение применять эти принципы к фигурам</w:t>
      </w:r>
      <w:r w:rsidR="005D4EFA">
        <w:rPr>
          <w:rFonts w:ascii="Arial" w:hAnsi="Arial" w:cs="Arial"/>
          <w:color w:val="000000"/>
          <w:sz w:val="24"/>
          <w:szCs w:val="24"/>
        </w:rPr>
        <w:t>, входящим в программу экзамена</w:t>
      </w:r>
      <w:r w:rsidR="003178A3">
        <w:rPr>
          <w:rFonts w:ascii="Arial" w:hAnsi="Arial" w:cs="Arial"/>
          <w:color w:val="000000"/>
          <w:sz w:val="24"/>
          <w:szCs w:val="24"/>
        </w:rPr>
        <w:t>;</w:t>
      </w:r>
    </w:p>
    <w:p w:rsidR="00C54643" w:rsidRDefault="00745A48" w:rsidP="00745A48">
      <w:pPr>
        <w:numPr>
          <w:ilvl w:val="0"/>
          <w:numId w:val="13"/>
        </w:numPr>
        <w:ind w:left="1701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C54643">
        <w:rPr>
          <w:rFonts w:ascii="Arial" w:hAnsi="Arial" w:cs="Arial"/>
          <w:color w:val="000000"/>
          <w:sz w:val="24"/>
          <w:szCs w:val="24"/>
        </w:rPr>
        <w:t>знание и понимание определений</w:t>
      </w:r>
      <w:r w:rsidR="005D4EFA" w:rsidRPr="00C54643">
        <w:rPr>
          <w:rFonts w:ascii="Arial" w:hAnsi="Arial" w:cs="Arial"/>
          <w:color w:val="000000"/>
          <w:sz w:val="24"/>
          <w:szCs w:val="24"/>
        </w:rPr>
        <w:t>,</w:t>
      </w:r>
      <w:r w:rsidR="00885323">
        <w:rPr>
          <w:rFonts w:ascii="Arial" w:hAnsi="Arial" w:cs="Arial"/>
          <w:color w:val="000000"/>
          <w:sz w:val="24"/>
          <w:szCs w:val="24"/>
        </w:rPr>
        <w:t xml:space="preserve"> технических терминов </w:t>
      </w:r>
      <w:r w:rsidRPr="00C54643">
        <w:rPr>
          <w:rFonts w:ascii="Arial" w:hAnsi="Arial" w:cs="Arial"/>
          <w:color w:val="000000"/>
          <w:sz w:val="24"/>
          <w:szCs w:val="24"/>
        </w:rPr>
        <w:t>и названий разде</w:t>
      </w:r>
      <w:r w:rsidR="003178A3" w:rsidRPr="00C54643">
        <w:rPr>
          <w:rFonts w:ascii="Arial" w:hAnsi="Arial" w:cs="Arial"/>
          <w:color w:val="000000"/>
          <w:sz w:val="24"/>
          <w:szCs w:val="24"/>
        </w:rPr>
        <w:t>лов технического описания фигур;</w:t>
      </w:r>
    </w:p>
    <w:p w:rsidR="00C54643" w:rsidRDefault="00745A48" w:rsidP="00C54643">
      <w:pPr>
        <w:numPr>
          <w:ilvl w:val="0"/>
          <w:numId w:val="13"/>
        </w:numPr>
        <w:ind w:left="1701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C54643">
        <w:rPr>
          <w:rFonts w:ascii="Arial" w:hAnsi="Arial" w:cs="Arial"/>
          <w:color w:val="000000"/>
          <w:sz w:val="24"/>
          <w:szCs w:val="24"/>
        </w:rPr>
        <w:t>название и описание позиций</w:t>
      </w:r>
      <w:r w:rsidR="002A5AA9" w:rsidRPr="00C54643">
        <w:rPr>
          <w:rFonts w:ascii="Arial" w:hAnsi="Arial" w:cs="Arial"/>
          <w:color w:val="000000"/>
          <w:sz w:val="24"/>
          <w:szCs w:val="24"/>
        </w:rPr>
        <w:t xml:space="preserve"> рук и позиций партнё</w:t>
      </w:r>
      <w:r w:rsidR="003178A3" w:rsidRPr="00C54643">
        <w:rPr>
          <w:rFonts w:ascii="Arial" w:hAnsi="Arial" w:cs="Arial"/>
          <w:color w:val="000000"/>
          <w:sz w:val="24"/>
          <w:szCs w:val="24"/>
        </w:rPr>
        <w:t>ров в паре;</w:t>
      </w:r>
    </w:p>
    <w:p w:rsidR="00745A48" w:rsidRDefault="002A5AA9" w:rsidP="00C54643">
      <w:pPr>
        <w:numPr>
          <w:ilvl w:val="0"/>
          <w:numId w:val="13"/>
        </w:numPr>
        <w:ind w:left="1701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C54643">
        <w:rPr>
          <w:rFonts w:ascii="Arial" w:hAnsi="Arial" w:cs="Arial"/>
          <w:color w:val="000000"/>
          <w:sz w:val="24"/>
          <w:szCs w:val="24"/>
        </w:rPr>
        <w:t xml:space="preserve">музыкальный размер, </w:t>
      </w:r>
      <w:r w:rsidR="00745A48" w:rsidRPr="00C54643">
        <w:rPr>
          <w:rFonts w:ascii="Arial" w:hAnsi="Arial" w:cs="Arial"/>
          <w:color w:val="000000"/>
          <w:sz w:val="24"/>
          <w:szCs w:val="24"/>
        </w:rPr>
        <w:t>темп музыки исполняемых танцев, музыкальные акценты, построение музыкальных фраз.</w:t>
      </w:r>
    </w:p>
    <w:p w:rsidR="00C56B7C" w:rsidRPr="00C54643" w:rsidRDefault="00C56B7C" w:rsidP="00C56B7C">
      <w:pPr>
        <w:ind w:left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745A48" w:rsidRPr="00C40CC0" w:rsidRDefault="00745A48" w:rsidP="00C56B7C">
      <w:pPr>
        <w:ind w:left="1418" w:hanging="6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2.6.2</w:t>
      </w:r>
      <w:r w:rsidR="003178A3">
        <w:rPr>
          <w:rFonts w:ascii="Arial" w:hAnsi="Arial" w:cs="Arial"/>
          <w:sz w:val="24"/>
          <w:szCs w:val="24"/>
        </w:rPr>
        <w:t>.</w:t>
      </w:r>
      <w:r w:rsidR="00C5464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От кандидата требуется знание всех фигур, входящих в программу экз</w:t>
      </w:r>
      <w:r w:rsidR="004A231E">
        <w:rPr>
          <w:rFonts w:ascii="Arial" w:hAnsi="Arial" w:cs="Arial"/>
          <w:sz w:val="24"/>
          <w:szCs w:val="24"/>
        </w:rPr>
        <w:t>амена</w:t>
      </w:r>
      <w:r w:rsidR="00C40CC0">
        <w:rPr>
          <w:rFonts w:ascii="Arial" w:hAnsi="Arial" w:cs="Arial"/>
          <w:sz w:val="24"/>
          <w:szCs w:val="24"/>
        </w:rPr>
        <w:t xml:space="preserve"> на соответствующий уровень</w:t>
      </w:r>
      <w:r w:rsidR="004A231E">
        <w:rPr>
          <w:rFonts w:ascii="Arial" w:hAnsi="Arial" w:cs="Arial"/>
          <w:sz w:val="24"/>
          <w:szCs w:val="24"/>
        </w:rPr>
        <w:t>.</w:t>
      </w:r>
      <w:r w:rsidR="00C56B7C">
        <w:rPr>
          <w:rFonts w:ascii="Arial" w:hAnsi="Arial" w:cs="Arial"/>
          <w:sz w:val="24"/>
          <w:szCs w:val="24"/>
        </w:rPr>
        <w:t xml:space="preserve"> </w:t>
      </w:r>
      <w:r w:rsidR="00FD4C77">
        <w:rPr>
          <w:rFonts w:ascii="Arial" w:hAnsi="Arial" w:cs="Arial"/>
          <w:sz w:val="24"/>
          <w:szCs w:val="24"/>
        </w:rPr>
        <w:t>Кандидат д</w:t>
      </w:r>
      <w:r w:rsidRPr="00C40CC0">
        <w:rPr>
          <w:rFonts w:ascii="Arial" w:hAnsi="Arial" w:cs="Arial"/>
          <w:sz w:val="24"/>
          <w:szCs w:val="24"/>
        </w:rPr>
        <w:t>олжен знать и уметь исполнит</w:t>
      </w:r>
      <w:r w:rsidR="004A231E" w:rsidRPr="00C40CC0">
        <w:rPr>
          <w:rFonts w:ascii="Arial" w:hAnsi="Arial" w:cs="Arial"/>
          <w:sz w:val="24"/>
          <w:szCs w:val="24"/>
        </w:rPr>
        <w:t>ь все варианты исполнения фигур</w:t>
      </w:r>
      <w:r w:rsidRPr="00C40CC0">
        <w:rPr>
          <w:rFonts w:ascii="Arial" w:hAnsi="Arial" w:cs="Arial"/>
          <w:sz w:val="24"/>
          <w:szCs w:val="24"/>
        </w:rPr>
        <w:t>, как с точки зрения хореографии, та</w:t>
      </w:r>
      <w:r w:rsidR="003178A3" w:rsidRPr="00C40CC0">
        <w:rPr>
          <w:rFonts w:ascii="Arial" w:hAnsi="Arial" w:cs="Arial"/>
          <w:sz w:val="24"/>
          <w:szCs w:val="24"/>
        </w:rPr>
        <w:t>к</w:t>
      </w:r>
      <w:r w:rsidR="004A231E" w:rsidRPr="00C40CC0">
        <w:rPr>
          <w:rFonts w:ascii="Arial" w:hAnsi="Arial" w:cs="Arial"/>
          <w:sz w:val="24"/>
          <w:szCs w:val="24"/>
        </w:rPr>
        <w:t xml:space="preserve"> и с точки зрения счё</w:t>
      </w:r>
      <w:r w:rsidR="00C56B7C">
        <w:rPr>
          <w:rFonts w:ascii="Arial" w:hAnsi="Arial" w:cs="Arial"/>
          <w:sz w:val="24"/>
          <w:szCs w:val="24"/>
        </w:rPr>
        <w:t xml:space="preserve">та, </w:t>
      </w:r>
      <w:r w:rsidR="00FD4C77">
        <w:rPr>
          <w:rFonts w:ascii="Arial" w:hAnsi="Arial" w:cs="Arial"/>
          <w:sz w:val="24"/>
          <w:szCs w:val="24"/>
        </w:rPr>
        <w:t>обозначенного</w:t>
      </w:r>
      <w:r w:rsidRPr="00C40CC0">
        <w:rPr>
          <w:rFonts w:ascii="Arial" w:hAnsi="Arial" w:cs="Arial"/>
          <w:sz w:val="24"/>
          <w:szCs w:val="24"/>
        </w:rPr>
        <w:t xml:space="preserve"> в описании фигуры в указанной учебной литературе.</w:t>
      </w:r>
    </w:p>
    <w:p w:rsidR="00745A48" w:rsidRDefault="00745A48" w:rsidP="00C54643">
      <w:pPr>
        <w:ind w:left="1418" w:firstLine="2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Кандидат должен быть готов исполнить со</w:t>
      </w:r>
      <w:r w:rsidR="004A231E">
        <w:rPr>
          <w:rFonts w:ascii="Arial" w:hAnsi="Arial" w:cs="Arial"/>
          <w:sz w:val="24"/>
          <w:szCs w:val="24"/>
        </w:rPr>
        <w:t>льно (за М</w:t>
      </w:r>
      <w:r w:rsidR="003178A3">
        <w:rPr>
          <w:rFonts w:ascii="Arial" w:hAnsi="Arial" w:cs="Arial"/>
          <w:sz w:val="24"/>
          <w:szCs w:val="24"/>
        </w:rPr>
        <w:t>ужчину</w:t>
      </w:r>
      <w:r>
        <w:rPr>
          <w:rFonts w:ascii="Arial" w:hAnsi="Arial" w:cs="Arial"/>
          <w:sz w:val="24"/>
          <w:szCs w:val="24"/>
        </w:rPr>
        <w:t xml:space="preserve"> и</w:t>
      </w:r>
      <w:r w:rsidR="004A231E">
        <w:rPr>
          <w:rFonts w:ascii="Arial" w:hAnsi="Arial" w:cs="Arial"/>
          <w:sz w:val="24"/>
          <w:szCs w:val="24"/>
        </w:rPr>
        <w:t>ли</w:t>
      </w:r>
      <w:r>
        <w:rPr>
          <w:rFonts w:ascii="Arial" w:hAnsi="Arial" w:cs="Arial"/>
          <w:sz w:val="24"/>
          <w:szCs w:val="24"/>
        </w:rPr>
        <w:t xml:space="preserve"> </w:t>
      </w:r>
      <w:r w:rsidR="004A231E">
        <w:rPr>
          <w:rFonts w:ascii="Arial" w:hAnsi="Arial" w:cs="Arial"/>
          <w:sz w:val="24"/>
          <w:szCs w:val="24"/>
        </w:rPr>
        <w:t>Д</w:t>
      </w:r>
      <w:r w:rsidR="003178A3">
        <w:rPr>
          <w:rFonts w:ascii="Arial" w:hAnsi="Arial" w:cs="Arial"/>
          <w:sz w:val="24"/>
          <w:szCs w:val="24"/>
        </w:rPr>
        <w:t>аму</w:t>
      </w:r>
      <w:r>
        <w:rPr>
          <w:rFonts w:ascii="Arial" w:hAnsi="Arial" w:cs="Arial"/>
          <w:sz w:val="24"/>
          <w:szCs w:val="24"/>
        </w:rPr>
        <w:t>) любую из фигур, входящих в программу экзамена, называя номер шага и давая описание фигуры по одному из разделов</w:t>
      </w:r>
      <w:r w:rsidR="003178A3">
        <w:rPr>
          <w:rFonts w:ascii="Arial" w:hAnsi="Arial" w:cs="Arial"/>
          <w:sz w:val="24"/>
          <w:szCs w:val="24"/>
        </w:rPr>
        <w:t xml:space="preserve"> технического описания фигуры </w:t>
      </w:r>
      <w:r>
        <w:rPr>
          <w:rFonts w:ascii="Arial" w:hAnsi="Arial" w:cs="Arial"/>
          <w:sz w:val="24"/>
          <w:szCs w:val="24"/>
        </w:rPr>
        <w:t>по выбору экзаменаторов</w:t>
      </w:r>
      <w:r w:rsidR="004A231E">
        <w:rPr>
          <w:rFonts w:ascii="Arial" w:hAnsi="Arial" w:cs="Arial"/>
          <w:sz w:val="24"/>
          <w:szCs w:val="24"/>
        </w:rPr>
        <w:t>. А именно</w:t>
      </w:r>
      <w:r>
        <w:rPr>
          <w:rFonts w:ascii="Arial" w:hAnsi="Arial" w:cs="Arial"/>
          <w:sz w:val="24"/>
          <w:szCs w:val="24"/>
        </w:rPr>
        <w:t>:</w:t>
      </w:r>
    </w:p>
    <w:p w:rsidR="00C54643" w:rsidRDefault="00745A48" w:rsidP="00745A48">
      <w:pPr>
        <w:numPr>
          <w:ilvl w:val="0"/>
          <w:numId w:val="14"/>
        </w:numPr>
        <w:ind w:left="1701" w:hanging="28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европейских танцах: позиции ступней, построение (направление или построение – в </w:t>
      </w:r>
      <w:r w:rsidR="004A231E">
        <w:rPr>
          <w:rFonts w:ascii="Arial" w:hAnsi="Arial" w:cs="Arial"/>
          <w:sz w:val="24"/>
          <w:szCs w:val="24"/>
        </w:rPr>
        <w:t>танце «Т</w:t>
      </w:r>
      <w:r>
        <w:rPr>
          <w:rFonts w:ascii="Arial" w:hAnsi="Arial" w:cs="Arial"/>
          <w:sz w:val="24"/>
          <w:szCs w:val="24"/>
        </w:rPr>
        <w:t>анго</w:t>
      </w:r>
      <w:r w:rsidR="004A231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), степен</w:t>
      </w:r>
      <w:r w:rsidR="004A231E">
        <w:rPr>
          <w:rFonts w:ascii="Arial" w:hAnsi="Arial" w:cs="Arial"/>
          <w:sz w:val="24"/>
          <w:szCs w:val="24"/>
        </w:rPr>
        <w:t>ь поворота, работа ступни, подъём и снижение, ПДК, наклон и счё</w:t>
      </w:r>
      <w:r>
        <w:rPr>
          <w:rFonts w:ascii="Arial" w:hAnsi="Arial" w:cs="Arial"/>
          <w:sz w:val="24"/>
          <w:szCs w:val="24"/>
        </w:rPr>
        <w:t xml:space="preserve">т, </w:t>
      </w:r>
      <w:r>
        <w:rPr>
          <w:rFonts w:ascii="Arial" w:hAnsi="Arial" w:cs="Arial"/>
          <w:color w:val="000000"/>
          <w:sz w:val="24"/>
          <w:szCs w:val="24"/>
        </w:rPr>
        <w:t xml:space="preserve">музыкальная длительность шагов в ударах </w:t>
      </w:r>
      <w:r w:rsidR="004A231E">
        <w:rPr>
          <w:rFonts w:ascii="Arial" w:hAnsi="Arial" w:cs="Arial"/>
          <w:color w:val="000000"/>
          <w:sz w:val="24"/>
          <w:szCs w:val="24"/>
        </w:rPr>
        <w:t>музыки;</w:t>
      </w:r>
    </w:p>
    <w:p w:rsidR="00745A48" w:rsidRPr="00C56B7C" w:rsidRDefault="00745A48" w:rsidP="00745A48">
      <w:pPr>
        <w:numPr>
          <w:ilvl w:val="0"/>
          <w:numId w:val="14"/>
        </w:numPr>
        <w:ind w:left="1701" w:hanging="283"/>
        <w:jc w:val="both"/>
        <w:rPr>
          <w:rFonts w:ascii="Arial" w:hAnsi="Arial" w:cs="Arial"/>
          <w:sz w:val="24"/>
          <w:szCs w:val="24"/>
        </w:rPr>
      </w:pPr>
      <w:r w:rsidRPr="00C54643">
        <w:rPr>
          <w:rFonts w:ascii="Arial" w:hAnsi="Arial" w:cs="Arial"/>
          <w:sz w:val="24"/>
          <w:szCs w:val="24"/>
        </w:rPr>
        <w:t xml:space="preserve">в латиноамериканских танцах: позиция ступни, работа ступни, используемое действие, поворот </w:t>
      </w:r>
      <w:r w:rsidR="004A231E" w:rsidRPr="00C54643">
        <w:rPr>
          <w:rFonts w:ascii="Arial" w:hAnsi="Arial" w:cs="Arial"/>
          <w:sz w:val="24"/>
          <w:szCs w:val="24"/>
        </w:rPr>
        <w:t>корпуса, счё</w:t>
      </w:r>
      <w:r w:rsidRPr="00C54643">
        <w:rPr>
          <w:rFonts w:ascii="Arial" w:hAnsi="Arial" w:cs="Arial"/>
          <w:sz w:val="24"/>
          <w:szCs w:val="24"/>
        </w:rPr>
        <w:t xml:space="preserve">т, </w:t>
      </w:r>
      <w:r w:rsidRPr="00C54643">
        <w:rPr>
          <w:rFonts w:ascii="Arial" w:hAnsi="Arial" w:cs="Arial"/>
          <w:color w:val="000000"/>
          <w:sz w:val="24"/>
          <w:szCs w:val="24"/>
        </w:rPr>
        <w:t>музыкальная длительность шагов в ударах музыки.</w:t>
      </w:r>
    </w:p>
    <w:p w:rsidR="00C56B7C" w:rsidRPr="00C54643" w:rsidRDefault="00C56B7C" w:rsidP="00C56B7C">
      <w:pPr>
        <w:ind w:left="1701"/>
        <w:jc w:val="both"/>
        <w:rPr>
          <w:rFonts w:ascii="Arial" w:hAnsi="Arial" w:cs="Arial"/>
          <w:sz w:val="24"/>
          <w:szCs w:val="24"/>
        </w:rPr>
      </w:pPr>
    </w:p>
    <w:p w:rsidR="00745A48" w:rsidRDefault="00C56B7C" w:rsidP="00C56B7C">
      <w:pPr>
        <w:ind w:left="1418" w:hanging="6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2.6.3.</w:t>
      </w:r>
      <w:r>
        <w:rPr>
          <w:rFonts w:ascii="Arial" w:hAnsi="Arial" w:cs="Arial"/>
          <w:sz w:val="24"/>
          <w:szCs w:val="24"/>
        </w:rPr>
        <w:tab/>
      </w:r>
      <w:r w:rsidR="000A05D2">
        <w:rPr>
          <w:rFonts w:ascii="Arial" w:hAnsi="Arial" w:cs="Arial"/>
          <w:sz w:val="24"/>
          <w:szCs w:val="24"/>
        </w:rPr>
        <w:t>Кандидат</w:t>
      </w:r>
      <w:r w:rsidR="00745A48">
        <w:rPr>
          <w:rFonts w:ascii="Arial" w:hAnsi="Arial" w:cs="Arial"/>
          <w:sz w:val="24"/>
          <w:szCs w:val="24"/>
        </w:rPr>
        <w:t>, демонстрируя</w:t>
      </w:r>
      <w:r w:rsidR="004A231E">
        <w:rPr>
          <w:rFonts w:ascii="Arial" w:hAnsi="Arial" w:cs="Arial"/>
          <w:sz w:val="24"/>
          <w:szCs w:val="24"/>
        </w:rPr>
        <w:t xml:space="preserve"> фигуру и давая описание </w:t>
      </w:r>
      <w:r w:rsidR="00745A48">
        <w:rPr>
          <w:rFonts w:ascii="Arial" w:hAnsi="Arial" w:cs="Arial"/>
          <w:sz w:val="24"/>
          <w:szCs w:val="24"/>
        </w:rPr>
        <w:t>по заданному экзаменаторами разделу техники,</w:t>
      </w:r>
      <w:r w:rsidR="000A05D2">
        <w:rPr>
          <w:rFonts w:ascii="Arial" w:hAnsi="Arial" w:cs="Arial"/>
          <w:sz w:val="24"/>
          <w:szCs w:val="24"/>
        </w:rPr>
        <w:t xml:space="preserve"> </w:t>
      </w:r>
      <w:r w:rsidR="00745A48">
        <w:rPr>
          <w:rFonts w:ascii="Arial" w:hAnsi="Arial" w:cs="Arial"/>
          <w:sz w:val="24"/>
          <w:szCs w:val="24"/>
        </w:rPr>
        <w:t xml:space="preserve">должен </w:t>
      </w:r>
      <w:r w:rsidR="000A05D2">
        <w:rPr>
          <w:rFonts w:ascii="Arial" w:hAnsi="Arial" w:cs="Arial"/>
          <w:sz w:val="24"/>
          <w:szCs w:val="24"/>
        </w:rPr>
        <w:t xml:space="preserve">правильно </w:t>
      </w:r>
      <w:r w:rsidR="00745A48">
        <w:rPr>
          <w:rFonts w:ascii="Arial" w:hAnsi="Arial" w:cs="Arial"/>
          <w:sz w:val="24"/>
          <w:szCs w:val="24"/>
        </w:rPr>
        <w:t xml:space="preserve">демонстрировать фигуру </w:t>
      </w:r>
      <w:r w:rsidR="004A231E">
        <w:rPr>
          <w:rFonts w:ascii="Arial" w:hAnsi="Arial" w:cs="Arial"/>
          <w:sz w:val="24"/>
          <w:szCs w:val="24"/>
        </w:rPr>
        <w:t xml:space="preserve">и </w:t>
      </w:r>
      <w:r w:rsidR="00745A48">
        <w:rPr>
          <w:rFonts w:ascii="Arial" w:hAnsi="Arial" w:cs="Arial"/>
          <w:sz w:val="24"/>
          <w:szCs w:val="24"/>
        </w:rPr>
        <w:t>по другим разделам техники.</w:t>
      </w:r>
    </w:p>
    <w:p w:rsidR="00C56B7C" w:rsidRPr="007F7399" w:rsidRDefault="00C56B7C" w:rsidP="000A05D2">
      <w:pPr>
        <w:ind w:left="1418" w:firstLine="22"/>
        <w:jc w:val="both"/>
        <w:rPr>
          <w:rFonts w:ascii="Arial" w:hAnsi="Arial" w:cs="Arial"/>
          <w:sz w:val="24"/>
          <w:szCs w:val="24"/>
        </w:rPr>
      </w:pPr>
    </w:p>
    <w:p w:rsidR="00745A48" w:rsidRDefault="00C56B7C" w:rsidP="00C54643">
      <w:pPr>
        <w:ind w:left="1418" w:hanging="6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2.6.4</w:t>
      </w:r>
      <w:r w:rsidR="00F5195C">
        <w:rPr>
          <w:rFonts w:ascii="Arial" w:hAnsi="Arial" w:cs="Arial"/>
          <w:sz w:val="24"/>
          <w:szCs w:val="24"/>
        </w:rPr>
        <w:t>.</w:t>
      </w:r>
      <w:r w:rsidR="00C54643">
        <w:rPr>
          <w:rFonts w:ascii="Arial" w:hAnsi="Arial" w:cs="Arial"/>
          <w:sz w:val="24"/>
          <w:szCs w:val="24"/>
        </w:rPr>
        <w:tab/>
      </w:r>
      <w:r w:rsidR="00745A48">
        <w:rPr>
          <w:rFonts w:ascii="Arial" w:hAnsi="Arial" w:cs="Arial"/>
          <w:sz w:val="24"/>
          <w:szCs w:val="24"/>
        </w:rPr>
        <w:t xml:space="preserve">Кандидат должен быть готов исполнить </w:t>
      </w:r>
      <w:r w:rsidR="00C40CC0">
        <w:rPr>
          <w:rFonts w:ascii="Arial" w:hAnsi="Arial" w:cs="Arial"/>
          <w:sz w:val="24"/>
          <w:szCs w:val="24"/>
        </w:rPr>
        <w:t>сольно (за Мужчину</w:t>
      </w:r>
      <w:r w:rsidR="00745A48">
        <w:rPr>
          <w:rFonts w:ascii="Arial" w:hAnsi="Arial" w:cs="Arial"/>
          <w:sz w:val="24"/>
          <w:szCs w:val="24"/>
        </w:rPr>
        <w:t xml:space="preserve"> и</w:t>
      </w:r>
      <w:r w:rsidR="00C40CC0">
        <w:rPr>
          <w:rFonts w:ascii="Arial" w:hAnsi="Arial" w:cs="Arial"/>
          <w:sz w:val="24"/>
          <w:szCs w:val="24"/>
        </w:rPr>
        <w:t>ли Даму</w:t>
      </w:r>
      <w:r w:rsidR="00745A48">
        <w:rPr>
          <w:rFonts w:ascii="Arial" w:hAnsi="Arial" w:cs="Arial"/>
          <w:sz w:val="24"/>
          <w:szCs w:val="24"/>
        </w:rPr>
        <w:t xml:space="preserve">) </w:t>
      </w:r>
      <w:r w:rsidR="00C40CC0">
        <w:rPr>
          <w:rFonts w:ascii="Arial" w:hAnsi="Arial" w:cs="Arial"/>
          <w:sz w:val="24"/>
          <w:szCs w:val="24"/>
        </w:rPr>
        <w:t>соединение из трёх-четырё</w:t>
      </w:r>
      <w:r w:rsidR="00745A48">
        <w:rPr>
          <w:rFonts w:ascii="Arial" w:hAnsi="Arial" w:cs="Arial"/>
          <w:sz w:val="24"/>
          <w:szCs w:val="24"/>
        </w:rPr>
        <w:t>х фигур, входящих в программу экзамена, по выбору экзаменаторов в каждом из танцев</w:t>
      </w:r>
      <w:r w:rsidR="00C40CC0">
        <w:rPr>
          <w:rFonts w:ascii="Arial" w:hAnsi="Arial" w:cs="Arial"/>
          <w:sz w:val="24"/>
          <w:szCs w:val="24"/>
        </w:rPr>
        <w:t>, называя счёт в терминах «</w:t>
      </w:r>
      <w:proofErr w:type="gramStart"/>
      <w:r w:rsidR="00C40CC0">
        <w:rPr>
          <w:rFonts w:ascii="Arial" w:hAnsi="Arial" w:cs="Arial"/>
          <w:sz w:val="24"/>
          <w:szCs w:val="24"/>
        </w:rPr>
        <w:t>медленно»</w:t>
      </w:r>
      <w:r w:rsidR="00C40CC0" w:rsidRPr="00C40CC0">
        <w:rPr>
          <w:rFonts w:ascii="Arial" w:hAnsi="Arial" w:cs="Arial"/>
          <w:sz w:val="24"/>
          <w:szCs w:val="24"/>
        </w:rPr>
        <w:t>/</w:t>
      </w:r>
      <w:proofErr w:type="gramEnd"/>
      <w:r w:rsidR="00745A48">
        <w:rPr>
          <w:rFonts w:ascii="Arial" w:hAnsi="Arial" w:cs="Arial"/>
          <w:sz w:val="24"/>
          <w:szCs w:val="24"/>
        </w:rPr>
        <w:t>«быстро», или в ударах музыки, или в ударах и тактах – по указанию экзаменаторов.</w:t>
      </w:r>
    </w:p>
    <w:p w:rsidR="00C56B7C" w:rsidRPr="00F5195C" w:rsidRDefault="00C56B7C" w:rsidP="00C54643">
      <w:pPr>
        <w:ind w:left="1418" w:hanging="698"/>
        <w:jc w:val="both"/>
        <w:rPr>
          <w:rFonts w:ascii="Arial" w:hAnsi="Arial" w:cs="Arial"/>
          <w:sz w:val="24"/>
          <w:szCs w:val="24"/>
        </w:rPr>
      </w:pPr>
    </w:p>
    <w:p w:rsidR="00745A48" w:rsidRDefault="00C56B7C" w:rsidP="00C54643">
      <w:pPr>
        <w:ind w:left="1418" w:hanging="6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2.6.5</w:t>
      </w:r>
      <w:r w:rsidR="00F5195C">
        <w:rPr>
          <w:rFonts w:ascii="Arial" w:hAnsi="Arial" w:cs="Arial"/>
          <w:sz w:val="24"/>
          <w:szCs w:val="24"/>
        </w:rPr>
        <w:t>.</w:t>
      </w:r>
      <w:r w:rsidR="00C54643">
        <w:rPr>
          <w:rFonts w:ascii="Arial" w:hAnsi="Arial" w:cs="Arial"/>
          <w:sz w:val="24"/>
          <w:szCs w:val="24"/>
        </w:rPr>
        <w:tab/>
      </w:r>
      <w:r w:rsidR="00745A48">
        <w:rPr>
          <w:rFonts w:ascii="Arial" w:hAnsi="Arial" w:cs="Arial"/>
          <w:sz w:val="24"/>
          <w:szCs w:val="24"/>
        </w:rPr>
        <w:t>Кандидат должен быть готов назвать минимум по две предшествующие и две последующие фигуры для фигур, входящих в программу экзамена.</w:t>
      </w:r>
    </w:p>
    <w:p w:rsidR="00C56B7C" w:rsidRDefault="00C56B7C" w:rsidP="00C54643">
      <w:pPr>
        <w:ind w:left="1418" w:hanging="698"/>
        <w:jc w:val="both"/>
        <w:rPr>
          <w:rFonts w:ascii="Arial" w:hAnsi="Arial" w:cs="Arial"/>
          <w:sz w:val="24"/>
          <w:szCs w:val="24"/>
        </w:rPr>
      </w:pPr>
    </w:p>
    <w:p w:rsidR="00745A48" w:rsidRDefault="00745A48" w:rsidP="00C54643">
      <w:pPr>
        <w:ind w:left="1418" w:hanging="6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>2.6</w:t>
      </w:r>
      <w:r w:rsidRPr="007362A3">
        <w:rPr>
          <w:rFonts w:ascii="Arial" w:hAnsi="Arial" w:cs="Arial"/>
          <w:color w:val="000000"/>
          <w:sz w:val="24"/>
          <w:szCs w:val="24"/>
        </w:rPr>
        <w:t>.</w:t>
      </w:r>
      <w:r w:rsidR="00C56B7C">
        <w:rPr>
          <w:rFonts w:ascii="Arial" w:hAnsi="Arial" w:cs="Arial"/>
          <w:color w:val="000000"/>
          <w:sz w:val="24"/>
          <w:szCs w:val="24"/>
        </w:rPr>
        <w:t>6</w:t>
      </w:r>
      <w:r w:rsidR="00F5195C">
        <w:rPr>
          <w:rFonts w:ascii="Arial" w:hAnsi="Arial" w:cs="Arial"/>
          <w:color w:val="000000"/>
          <w:sz w:val="24"/>
          <w:szCs w:val="24"/>
        </w:rPr>
        <w:t>.</w:t>
      </w:r>
      <w:r w:rsidR="00C54643">
        <w:rPr>
          <w:rFonts w:ascii="Arial" w:hAnsi="Arial" w:cs="Arial"/>
          <w:b/>
          <w:color w:val="000000"/>
          <w:sz w:val="24"/>
          <w:szCs w:val="24"/>
        </w:rPr>
        <w:tab/>
      </w:r>
      <w:r w:rsidRPr="00A95B2E">
        <w:rPr>
          <w:rFonts w:ascii="Arial" w:hAnsi="Arial" w:cs="Arial"/>
          <w:sz w:val="24"/>
          <w:szCs w:val="24"/>
        </w:rPr>
        <w:t>Во время экзамена кандидат не может пользоваться учебной литературой, собственными заметками, видеозаписями и прочими пособиями.</w:t>
      </w:r>
    </w:p>
    <w:p w:rsidR="00C56B7C" w:rsidRPr="00F5195C" w:rsidRDefault="00C56B7C" w:rsidP="00C54643">
      <w:pPr>
        <w:ind w:left="1418" w:hanging="698"/>
        <w:jc w:val="both"/>
        <w:rPr>
          <w:rFonts w:ascii="Arial" w:hAnsi="Arial" w:cs="Arial"/>
          <w:sz w:val="24"/>
          <w:szCs w:val="24"/>
        </w:rPr>
      </w:pPr>
    </w:p>
    <w:p w:rsidR="00C56B7C" w:rsidRDefault="00745A48" w:rsidP="00B72E8D">
      <w:pPr>
        <w:ind w:left="1418" w:hanging="6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2.6.</w:t>
      </w:r>
      <w:r w:rsidR="00C56B7C">
        <w:rPr>
          <w:rFonts w:ascii="Arial" w:hAnsi="Arial" w:cs="Arial"/>
          <w:sz w:val="24"/>
          <w:szCs w:val="24"/>
        </w:rPr>
        <w:t>7</w:t>
      </w:r>
      <w:r w:rsidR="00F5195C">
        <w:rPr>
          <w:rFonts w:ascii="Arial" w:hAnsi="Arial" w:cs="Arial"/>
          <w:sz w:val="24"/>
          <w:szCs w:val="24"/>
        </w:rPr>
        <w:t>.</w:t>
      </w:r>
      <w:r w:rsidR="00C54643">
        <w:rPr>
          <w:rFonts w:ascii="Arial" w:hAnsi="Arial" w:cs="Arial"/>
          <w:sz w:val="24"/>
          <w:szCs w:val="24"/>
        </w:rPr>
        <w:tab/>
      </w:r>
      <w:r w:rsidRPr="00A95B2E">
        <w:rPr>
          <w:rFonts w:ascii="Arial" w:hAnsi="Arial" w:cs="Arial"/>
          <w:sz w:val="24"/>
          <w:szCs w:val="24"/>
        </w:rPr>
        <w:t xml:space="preserve">Члены экзаменационной комиссии могут задавать вопросы, как в демонстрационной части, так и при устном ответе, касающиеся только </w:t>
      </w:r>
      <w:r>
        <w:rPr>
          <w:rFonts w:ascii="Arial" w:hAnsi="Arial" w:cs="Arial"/>
          <w:sz w:val="24"/>
          <w:szCs w:val="24"/>
        </w:rPr>
        <w:t xml:space="preserve">тех фигур, которые входят в программу экзамена по сдаваемому уровню </w:t>
      </w:r>
      <w:r w:rsidR="00C40CC0" w:rsidRPr="00A95B2E">
        <w:rPr>
          <w:rFonts w:ascii="Arial" w:hAnsi="Arial" w:cs="Arial"/>
          <w:sz w:val="24"/>
          <w:szCs w:val="24"/>
        </w:rPr>
        <w:t xml:space="preserve">и только в пределах </w:t>
      </w:r>
      <w:r w:rsidR="00C40CC0">
        <w:rPr>
          <w:rFonts w:ascii="Arial" w:hAnsi="Arial" w:cs="Arial"/>
          <w:sz w:val="24"/>
          <w:szCs w:val="24"/>
        </w:rPr>
        <w:t>информации, содержащейся в рекомендованной учебной литературе.</w:t>
      </w:r>
    </w:p>
    <w:p w:rsidR="00B72E8D" w:rsidRDefault="00B72E8D" w:rsidP="00B72E8D">
      <w:pPr>
        <w:ind w:left="1418" w:hanging="698"/>
        <w:jc w:val="both"/>
        <w:rPr>
          <w:rFonts w:ascii="Arial" w:hAnsi="Arial" w:cs="Arial"/>
          <w:sz w:val="24"/>
          <w:szCs w:val="24"/>
        </w:rPr>
      </w:pPr>
    </w:p>
    <w:p w:rsidR="00B72E8D" w:rsidRDefault="00B72E8D" w:rsidP="00B72E8D">
      <w:pPr>
        <w:ind w:left="1418" w:hanging="698"/>
        <w:jc w:val="both"/>
        <w:rPr>
          <w:rFonts w:ascii="Arial" w:hAnsi="Arial" w:cs="Arial"/>
          <w:sz w:val="24"/>
          <w:szCs w:val="24"/>
        </w:rPr>
      </w:pPr>
    </w:p>
    <w:p w:rsidR="00C56B7C" w:rsidRDefault="00706708" w:rsidP="00C56B7C">
      <w:pPr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ИТОГОВЫЙ РЕЗУЛЬТАТ</w:t>
      </w:r>
      <w:r w:rsidR="002A45BA">
        <w:rPr>
          <w:rFonts w:ascii="Arial" w:hAnsi="Arial" w:cs="Arial"/>
          <w:b/>
          <w:sz w:val="28"/>
          <w:szCs w:val="28"/>
        </w:rPr>
        <w:t xml:space="preserve"> ЭКЗАМЕНА</w:t>
      </w:r>
    </w:p>
    <w:p w:rsidR="00C56B7C" w:rsidRPr="00C56B7C" w:rsidRDefault="00C56B7C" w:rsidP="00C56B7C">
      <w:pPr>
        <w:spacing w:after="120"/>
        <w:ind w:left="360"/>
        <w:rPr>
          <w:rFonts w:ascii="Arial" w:hAnsi="Arial" w:cs="Arial"/>
          <w:b/>
          <w:sz w:val="28"/>
          <w:szCs w:val="28"/>
        </w:rPr>
      </w:pPr>
    </w:p>
    <w:p w:rsidR="00AC41F4" w:rsidRDefault="000A64A6" w:rsidP="002A45BA">
      <w:pPr>
        <w:ind w:left="720" w:hanging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ab/>
      </w:r>
      <w:r w:rsidR="00745A48">
        <w:rPr>
          <w:rFonts w:ascii="Arial" w:hAnsi="Arial" w:cs="Arial"/>
          <w:sz w:val="24"/>
          <w:szCs w:val="24"/>
        </w:rPr>
        <w:t>Оценка</w:t>
      </w:r>
      <w:r w:rsidR="006D5BB9">
        <w:rPr>
          <w:rFonts w:ascii="Arial" w:hAnsi="Arial" w:cs="Arial"/>
          <w:sz w:val="24"/>
          <w:szCs w:val="24"/>
        </w:rPr>
        <w:t xml:space="preserve"> </w:t>
      </w:r>
      <w:r w:rsidR="00745A48">
        <w:rPr>
          <w:rFonts w:ascii="Arial" w:hAnsi="Arial" w:cs="Arial"/>
          <w:sz w:val="24"/>
          <w:szCs w:val="24"/>
        </w:rPr>
        <w:t xml:space="preserve">производится по каждому из </w:t>
      </w:r>
      <w:r w:rsidR="002A45BA">
        <w:rPr>
          <w:rFonts w:ascii="Arial" w:hAnsi="Arial" w:cs="Arial"/>
          <w:sz w:val="24"/>
          <w:szCs w:val="24"/>
        </w:rPr>
        <w:t xml:space="preserve">танцев по 100-бальной шкале и </w:t>
      </w:r>
      <w:r w:rsidR="00745A48" w:rsidRPr="00D020A1">
        <w:rPr>
          <w:rFonts w:ascii="Arial" w:hAnsi="Arial" w:cs="Arial"/>
          <w:sz w:val="24"/>
          <w:szCs w:val="24"/>
        </w:rPr>
        <w:t>учитывает</w:t>
      </w:r>
      <w:r w:rsidR="006D5BB9">
        <w:rPr>
          <w:rFonts w:ascii="Arial" w:hAnsi="Arial" w:cs="Arial"/>
          <w:sz w:val="24"/>
          <w:szCs w:val="24"/>
        </w:rPr>
        <w:t>,</w:t>
      </w:r>
      <w:r w:rsidR="00745A48" w:rsidRPr="00D020A1">
        <w:rPr>
          <w:rFonts w:ascii="Arial" w:hAnsi="Arial" w:cs="Arial"/>
          <w:sz w:val="24"/>
          <w:szCs w:val="24"/>
        </w:rPr>
        <w:t xml:space="preserve"> как </w:t>
      </w:r>
      <w:r w:rsidR="002A45BA">
        <w:rPr>
          <w:rFonts w:ascii="Arial" w:hAnsi="Arial" w:cs="Arial"/>
          <w:sz w:val="24"/>
          <w:szCs w:val="24"/>
        </w:rPr>
        <w:t xml:space="preserve">сольную </w:t>
      </w:r>
      <w:r w:rsidR="00745A48" w:rsidRPr="00D020A1">
        <w:rPr>
          <w:rFonts w:ascii="Arial" w:hAnsi="Arial" w:cs="Arial"/>
          <w:sz w:val="24"/>
          <w:szCs w:val="24"/>
        </w:rPr>
        <w:t>демонс</w:t>
      </w:r>
      <w:r w:rsidR="002A45BA">
        <w:rPr>
          <w:rFonts w:ascii="Arial" w:hAnsi="Arial" w:cs="Arial"/>
          <w:sz w:val="24"/>
          <w:szCs w:val="24"/>
        </w:rPr>
        <w:t>трацию, так и устный экзамен по теории.</w:t>
      </w:r>
    </w:p>
    <w:p w:rsidR="002A45BA" w:rsidRPr="00AC41F4" w:rsidRDefault="002A45BA" w:rsidP="002A45BA">
      <w:pPr>
        <w:ind w:left="993"/>
        <w:jc w:val="both"/>
        <w:rPr>
          <w:rFonts w:ascii="Arial" w:hAnsi="Arial" w:cs="Arial"/>
          <w:sz w:val="24"/>
          <w:szCs w:val="24"/>
        </w:rPr>
      </w:pPr>
    </w:p>
    <w:p w:rsidR="00F5195C" w:rsidRDefault="00AC41F4" w:rsidP="00AC41F4">
      <w:pPr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</w:t>
      </w:r>
      <w:r>
        <w:rPr>
          <w:rFonts w:ascii="Arial" w:hAnsi="Arial" w:cs="Arial"/>
          <w:sz w:val="24"/>
          <w:szCs w:val="24"/>
        </w:rPr>
        <w:tab/>
      </w:r>
      <w:r w:rsidR="00E45194">
        <w:rPr>
          <w:rFonts w:ascii="Arial" w:hAnsi="Arial" w:cs="Arial"/>
          <w:sz w:val="24"/>
          <w:szCs w:val="24"/>
        </w:rPr>
        <w:t>О</w:t>
      </w:r>
      <w:r w:rsidR="00745A48" w:rsidRPr="00D020A1">
        <w:rPr>
          <w:rFonts w:ascii="Arial" w:hAnsi="Arial" w:cs="Arial"/>
          <w:sz w:val="24"/>
          <w:szCs w:val="24"/>
        </w:rPr>
        <w:t>бщая оценка за квалифик</w:t>
      </w:r>
      <w:r w:rsidR="00F5195C">
        <w:rPr>
          <w:rFonts w:ascii="Arial" w:hAnsi="Arial" w:cs="Arial"/>
          <w:sz w:val="24"/>
          <w:szCs w:val="24"/>
        </w:rPr>
        <w:t xml:space="preserve">ационный экзамен по сдаваемой программе </w:t>
      </w:r>
      <w:r w:rsidR="00745A48" w:rsidRPr="00D020A1">
        <w:rPr>
          <w:rFonts w:ascii="Arial" w:hAnsi="Arial" w:cs="Arial"/>
          <w:sz w:val="24"/>
          <w:szCs w:val="24"/>
        </w:rPr>
        <w:t>определяется как среднее арифметичес</w:t>
      </w:r>
      <w:r w:rsidR="00F5195C">
        <w:rPr>
          <w:rFonts w:ascii="Arial" w:hAnsi="Arial" w:cs="Arial"/>
          <w:sz w:val="24"/>
          <w:szCs w:val="24"/>
        </w:rPr>
        <w:t>кое оценок по всем пяти танцам</w:t>
      </w:r>
      <w:r w:rsidR="00E408D0">
        <w:rPr>
          <w:rFonts w:ascii="Arial" w:hAnsi="Arial" w:cs="Arial"/>
          <w:sz w:val="24"/>
          <w:szCs w:val="24"/>
        </w:rPr>
        <w:t xml:space="preserve"> всех членов экзаменационной комиссии</w:t>
      </w:r>
      <w:r w:rsidR="00F5195C">
        <w:rPr>
          <w:rFonts w:ascii="Arial" w:hAnsi="Arial" w:cs="Arial"/>
          <w:sz w:val="24"/>
          <w:szCs w:val="24"/>
        </w:rPr>
        <w:t>.</w:t>
      </w:r>
    </w:p>
    <w:p w:rsidR="00E408D0" w:rsidRDefault="00E408D0" w:rsidP="00745A48">
      <w:pPr>
        <w:jc w:val="both"/>
        <w:rPr>
          <w:rFonts w:ascii="Arial" w:hAnsi="Arial" w:cs="Arial"/>
          <w:sz w:val="24"/>
          <w:szCs w:val="24"/>
        </w:rPr>
      </w:pPr>
    </w:p>
    <w:p w:rsidR="00745A48" w:rsidRDefault="00AC41F4" w:rsidP="00E451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>
        <w:rPr>
          <w:rFonts w:ascii="Arial" w:hAnsi="Arial" w:cs="Arial"/>
          <w:sz w:val="24"/>
          <w:szCs w:val="24"/>
        </w:rPr>
        <w:tab/>
      </w:r>
      <w:r w:rsidR="00745A48" w:rsidRPr="00D020A1">
        <w:rPr>
          <w:rFonts w:ascii="Arial" w:hAnsi="Arial" w:cs="Arial"/>
          <w:sz w:val="24"/>
          <w:szCs w:val="24"/>
        </w:rPr>
        <w:t>Итоговая оценка определяется следующим образом:</w:t>
      </w:r>
    </w:p>
    <w:p w:rsidR="00745A48" w:rsidRDefault="00745A48" w:rsidP="00745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1) менее 65</w:t>
      </w:r>
      <w:r w:rsidR="00F5195C">
        <w:rPr>
          <w:rFonts w:ascii="Arial" w:hAnsi="Arial" w:cs="Arial"/>
          <w:sz w:val="24"/>
          <w:szCs w:val="24"/>
        </w:rPr>
        <w:t xml:space="preserve"> баллов – «неудовлетворительно»;</w:t>
      </w:r>
    </w:p>
    <w:p w:rsidR="00745A48" w:rsidRDefault="00745A48" w:rsidP="00745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2) от 65 до 7</w:t>
      </w:r>
      <w:r w:rsidR="00E408D0">
        <w:rPr>
          <w:rFonts w:ascii="Arial" w:hAnsi="Arial" w:cs="Arial"/>
          <w:sz w:val="24"/>
          <w:szCs w:val="24"/>
        </w:rPr>
        <w:t>4 баллов</w:t>
      </w:r>
      <w:r w:rsidR="00F5195C">
        <w:rPr>
          <w:rFonts w:ascii="Arial" w:hAnsi="Arial" w:cs="Arial"/>
          <w:sz w:val="24"/>
          <w:szCs w:val="24"/>
        </w:rPr>
        <w:t xml:space="preserve"> – «зачет»;</w:t>
      </w:r>
    </w:p>
    <w:p w:rsidR="00745A48" w:rsidRDefault="00745A48" w:rsidP="00745A4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</w:t>
      </w:r>
      <w:r w:rsidR="00F5195C">
        <w:rPr>
          <w:rFonts w:ascii="Arial" w:hAnsi="Arial" w:cs="Arial"/>
          <w:sz w:val="24"/>
          <w:szCs w:val="24"/>
        </w:rPr>
        <w:t>) от 75 до 84 баллов – «хорошо»;</w:t>
      </w:r>
    </w:p>
    <w:p w:rsidR="00A06EA7" w:rsidRDefault="00745A48" w:rsidP="00B154E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4) </w:t>
      </w:r>
      <w:r w:rsidR="00C40CC0">
        <w:rPr>
          <w:rFonts w:ascii="Arial" w:hAnsi="Arial" w:cs="Arial"/>
          <w:sz w:val="24"/>
          <w:szCs w:val="24"/>
        </w:rPr>
        <w:t>от 85 до 100 баллов – «отлично»</w:t>
      </w:r>
    </w:p>
    <w:p w:rsidR="00E408D0" w:rsidRDefault="00E408D0" w:rsidP="00B154EC">
      <w:pPr>
        <w:jc w:val="both"/>
        <w:rPr>
          <w:rFonts w:ascii="Arial" w:hAnsi="Arial" w:cs="Arial"/>
          <w:sz w:val="24"/>
          <w:szCs w:val="24"/>
        </w:rPr>
      </w:pPr>
    </w:p>
    <w:p w:rsidR="00E81800" w:rsidRDefault="00E81800" w:rsidP="00B154EC">
      <w:pPr>
        <w:jc w:val="both"/>
        <w:rPr>
          <w:rFonts w:ascii="Arial" w:hAnsi="Arial" w:cs="Arial"/>
          <w:sz w:val="24"/>
          <w:szCs w:val="24"/>
        </w:rPr>
      </w:pPr>
    </w:p>
    <w:p w:rsidR="00C56B7C" w:rsidRDefault="00C56B7C" w:rsidP="00B154EC">
      <w:pPr>
        <w:jc w:val="both"/>
        <w:rPr>
          <w:rFonts w:ascii="Arial" w:hAnsi="Arial" w:cs="Arial"/>
          <w:sz w:val="24"/>
          <w:szCs w:val="24"/>
        </w:rPr>
      </w:pPr>
    </w:p>
    <w:p w:rsidR="00C56B7C" w:rsidRDefault="00C56B7C" w:rsidP="00B154EC">
      <w:pPr>
        <w:jc w:val="both"/>
        <w:rPr>
          <w:rFonts w:ascii="Arial" w:hAnsi="Arial" w:cs="Arial"/>
          <w:sz w:val="24"/>
          <w:szCs w:val="24"/>
        </w:rPr>
      </w:pPr>
    </w:p>
    <w:p w:rsidR="00E408D0" w:rsidRDefault="00E408D0" w:rsidP="00B154EC">
      <w:pPr>
        <w:jc w:val="both"/>
        <w:rPr>
          <w:rFonts w:ascii="Arial" w:hAnsi="Arial" w:cs="Arial"/>
          <w:sz w:val="24"/>
          <w:szCs w:val="24"/>
        </w:rPr>
      </w:pPr>
    </w:p>
    <w:p w:rsidR="00E408D0" w:rsidRPr="00E408D0" w:rsidRDefault="00E408D0" w:rsidP="00B154EC">
      <w:pPr>
        <w:jc w:val="both"/>
        <w:rPr>
          <w:rFonts w:ascii="Arial" w:hAnsi="Arial" w:cs="Arial"/>
          <w:b/>
          <w:sz w:val="24"/>
          <w:szCs w:val="24"/>
        </w:rPr>
      </w:pPr>
      <w:r w:rsidRPr="00E408D0">
        <w:rPr>
          <w:rFonts w:ascii="Arial" w:hAnsi="Arial" w:cs="Arial"/>
          <w:b/>
          <w:sz w:val="24"/>
          <w:szCs w:val="24"/>
        </w:rPr>
        <w:t>Президиум ФТСП</w:t>
      </w:r>
    </w:p>
    <w:p w:rsidR="005A774C" w:rsidRPr="005658EB" w:rsidRDefault="00E408D0" w:rsidP="005658EB">
      <w:pPr>
        <w:jc w:val="both"/>
        <w:rPr>
          <w:rFonts w:ascii="Arial" w:hAnsi="Arial" w:cs="Arial"/>
          <w:b/>
          <w:sz w:val="24"/>
          <w:szCs w:val="24"/>
        </w:rPr>
      </w:pPr>
      <w:r w:rsidRPr="00E408D0">
        <w:rPr>
          <w:rFonts w:ascii="Arial" w:hAnsi="Arial" w:cs="Arial"/>
          <w:b/>
          <w:sz w:val="24"/>
          <w:szCs w:val="24"/>
        </w:rPr>
        <w:t>10.05.2023</w:t>
      </w:r>
    </w:p>
    <w:sectPr w:rsidR="005A774C" w:rsidRPr="005658EB" w:rsidSect="005547B5">
      <w:headerReference w:type="default" r:id="rId22"/>
      <w:pgSz w:w="11906" w:h="16838"/>
      <w:pgMar w:top="1134" w:right="850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AC5" w:rsidRDefault="00193AC5" w:rsidP="0075203D">
      <w:r>
        <w:separator/>
      </w:r>
    </w:p>
  </w:endnote>
  <w:endnote w:type="continuationSeparator" w:id="0">
    <w:p w:rsidR="00193AC5" w:rsidRDefault="00193AC5" w:rsidP="0075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AC5" w:rsidRDefault="00193AC5" w:rsidP="0075203D">
      <w:r>
        <w:separator/>
      </w:r>
    </w:p>
  </w:footnote>
  <w:footnote w:type="continuationSeparator" w:id="0">
    <w:p w:rsidR="00193AC5" w:rsidRDefault="00193AC5" w:rsidP="00752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7B5" w:rsidRDefault="005547B5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E3B9B">
      <w:rPr>
        <w:noProof/>
      </w:rPr>
      <w:t>6</w:t>
    </w:r>
    <w:r>
      <w:fldChar w:fldCharType="end"/>
    </w:r>
  </w:p>
  <w:p w:rsidR="005547B5" w:rsidRDefault="005547B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13BC"/>
    <w:multiLevelType w:val="hybridMultilevel"/>
    <w:tmpl w:val="B2F4AE6E"/>
    <w:lvl w:ilvl="0" w:tplc="347ABD3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871B4"/>
    <w:multiLevelType w:val="hybridMultilevel"/>
    <w:tmpl w:val="C87E1E1C"/>
    <w:lvl w:ilvl="0" w:tplc="94EEDA2E">
      <w:start w:val="1"/>
      <w:numFmt w:val="bullet"/>
      <w:lvlText w:val="-"/>
      <w:lvlJc w:val="left"/>
      <w:pPr>
        <w:ind w:left="1451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2" w15:restartNumberingAfterBreak="0">
    <w:nsid w:val="0DC97ABC"/>
    <w:multiLevelType w:val="hybridMultilevel"/>
    <w:tmpl w:val="A15A70AC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E036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182103"/>
    <w:multiLevelType w:val="singleLevel"/>
    <w:tmpl w:val="754C4448"/>
    <w:lvl w:ilvl="0">
      <w:start w:val="1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5" w15:restartNumberingAfterBreak="0">
    <w:nsid w:val="150F02D0"/>
    <w:multiLevelType w:val="hybridMultilevel"/>
    <w:tmpl w:val="4B205E6E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9C77F2"/>
    <w:multiLevelType w:val="hybridMultilevel"/>
    <w:tmpl w:val="7B4EF0A2"/>
    <w:lvl w:ilvl="0" w:tplc="F328F0B8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3DBE68BB"/>
    <w:multiLevelType w:val="hybridMultilevel"/>
    <w:tmpl w:val="53626AE6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EF52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F00121"/>
    <w:multiLevelType w:val="hybridMultilevel"/>
    <w:tmpl w:val="E16EC55E"/>
    <w:lvl w:ilvl="0" w:tplc="94EEDA2E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7373F32"/>
    <w:multiLevelType w:val="hybridMultilevel"/>
    <w:tmpl w:val="59DCCDCA"/>
    <w:lvl w:ilvl="0" w:tplc="94EEDA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232B6"/>
    <w:multiLevelType w:val="hybridMultilevel"/>
    <w:tmpl w:val="484267F8"/>
    <w:lvl w:ilvl="0" w:tplc="94EEDA2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3B6621"/>
    <w:multiLevelType w:val="hybridMultilevel"/>
    <w:tmpl w:val="75269D66"/>
    <w:lvl w:ilvl="0" w:tplc="94EEDA2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25A31"/>
    <w:multiLevelType w:val="singleLevel"/>
    <w:tmpl w:val="B86CA9B8"/>
    <w:lvl w:ilvl="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abstractNum w:abstractNumId="14" w15:restartNumberingAfterBreak="0">
    <w:nsid w:val="735130C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736D1"/>
    <w:multiLevelType w:val="hybridMultilevel"/>
    <w:tmpl w:val="502E56D4"/>
    <w:lvl w:ilvl="0" w:tplc="94EEDA2E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C4C3980"/>
    <w:multiLevelType w:val="singleLevel"/>
    <w:tmpl w:val="5C605FE8"/>
    <w:lvl w:ilvl="0">
      <w:start w:val="1"/>
      <w:numFmt w:val="decimal"/>
      <w:lvlText w:val="%1."/>
      <w:lvlJc w:val="left"/>
      <w:pPr>
        <w:tabs>
          <w:tab w:val="num" w:pos="106"/>
        </w:tabs>
        <w:ind w:left="106" w:hanging="390"/>
      </w:pPr>
      <w:rPr>
        <w:rFonts w:hint="default"/>
      </w:rPr>
    </w:lvl>
  </w:abstractNum>
  <w:num w:numId="1">
    <w:abstractNumId w:val="4"/>
  </w:num>
  <w:num w:numId="2">
    <w:abstractNumId w:val="16"/>
  </w:num>
  <w:num w:numId="3">
    <w:abstractNumId w:val="13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4"/>
  </w:num>
  <w:num w:numId="9">
    <w:abstractNumId w:val="10"/>
  </w:num>
  <w:num w:numId="10">
    <w:abstractNumId w:val="12"/>
  </w:num>
  <w:num w:numId="11">
    <w:abstractNumId w:val="1"/>
  </w:num>
  <w:num w:numId="12">
    <w:abstractNumId w:val="11"/>
  </w:num>
  <w:num w:numId="13">
    <w:abstractNumId w:val="15"/>
  </w:num>
  <w:num w:numId="14">
    <w:abstractNumId w:val="9"/>
  </w:num>
  <w:num w:numId="15">
    <w:abstractNumId w:val="5"/>
  </w:num>
  <w:num w:numId="16">
    <w:abstractNumId w:val="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C03"/>
    <w:rsid w:val="000049B9"/>
    <w:rsid w:val="00021269"/>
    <w:rsid w:val="00025584"/>
    <w:rsid w:val="00047903"/>
    <w:rsid w:val="00060327"/>
    <w:rsid w:val="00067932"/>
    <w:rsid w:val="00067EAD"/>
    <w:rsid w:val="00097843"/>
    <w:rsid w:val="000A05D2"/>
    <w:rsid w:val="000A64A6"/>
    <w:rsid w:val="000B6205"/>
    <w:rsid w:val="000C5C6A"/>
    <w:rsid w:val="000F40A2"/>
    <w:rsid w:val="000F68CC"/>
    <w:rsid w:val="0010676B"/>
    <w:rsid w:val="001249BC"/>
    <w:rsid w:val="00130BBF"/>
    <w:rsid w:val="00134D4A"/>
    <w:rsid w:val="00137D79"/>
    <w:rsid w:val="00172DF7"/>
    <w:rsid w:val="00176943"/>
    <w:rsid w:val="00181413"/>
    <w:rsid w:val="00193AC5"/>
    <w:rsid w:val="001A2AA6"/>
    <w:rsid w:val="001B7CF1"/>
    <w:rsid w:val="001C5447"/>
    <w:rsid w:val="001D6B31"/>
    <w:rsid w:val="001E7701"/>
    <w:rsid w:val="001F154C"/>
    <w:rsid w:val="001F1BF7"/>
    <w:rsid w:val="001F71F6"/>
    <w:rsid w:val="002071A1"/>
    <w:rsid w:val="00221268"/>
    <w:rsid w:val="00222CAE"/>
    <w:rsid w:val="0024048B"/>
    <w:rsid w:val="00254DBB"/>
    <w:rsid w:val="00255C2E"/>
    <w:rsid w:val="00264355"/>
    <w:rsid w:val="00272EDF"/>
    <w:rsid w:val="0029006A"/>
    <w:rsid w:val="002922DA"/>
    <w:rsid w:val="002946EE"/>
    <w:rsid w:val="002A1DFC"/>
    <w:rsid w:val="002A45BA"/>
    <w:rsid w:val="002A5528"/>
    <w:rsid w:val="002A5AA9"/>
    <w:rsid w:val="002D2DCF"/>
    <w:rsid w:val="002F249E"/>
    <w:rsid w:val="002F2AF8"/>
    <w:rsid w:val="00300839"/>
    <w:rsid w:val="00304E4F"/>
    <w:rsid w:val="00305C66"/>
    <w:rsid w:val="00313BFE"/>
    <w:rsid w:val="00315312"/>
    <w:rsid w:val="00315403"/>
    <w:rsid w:val="00316CEE"/>
    <w:rsid w:val="003178A3"/>
    <w:rsid w:val="003372B8"/>
    <w:rsid w:val="003707DF"/>
    <w:rsid w:val="00382197"/>
    <w:rsid w:val="00383F95"/>
    <w:rsid w:val="0038419A"/>
    <w:rsid w:val="003B45E5"/>
    <w:rsid w:val="003B5AD3"/>
    <w:rsid w:val="003F4ACF"/>
    <w:rsid w:val="00413C51"/>
    <w:rsid w:val="004155C3"/>
    <w:rsid w:val="00422062"/>
    <w:rsid w:val="0043387A"/>
    <w:rsid w:val="00450B9E"/>
    <w:rsid w:val="00450FE1"/>
    <w:rsid w:val="00456C46"/>
    <w:rsid w:val="00477C96"/>
    <w:rsid w:val="004A231E"/>
    <w:rsid w:val="004C5413"/>
    <w:rsid w:val="004E7CE8"/>
    <w:rsid w:val="004F1A21"/>
    <w:rsid w:val="005003E6"/>
    <w:rsid w:val="00511EDA"/>
    <w:rsid w:val="00514F25"/>
    <w:rsid w:val="00535776"/>
    <w:rsid w:val="0053689D"/>
    <w:rsid w:val="005438BB"/>
    <w:rsid w:val="00544024"/>
    <w:rsid w:val="00554412"/>
    <w:rsid w:val="005547B5"/>
    <w:rsid w:val="0056368A"/>
    <w:rsid w:val="005658EB"/>
    <w:rsid w:val="00565DB7"/>
    <w:rsid w:val="00596D27"/>
    <w:rsid w:val="005A774C"/>
    <w:rsid w:val="005B301E"/>
    <w:rsid w:val="005B497C"/>
    <w:rsid w:val="005D19DC"/>
    <w:rsid w:val="005D4EFA"/>
    <w:rsid w:val="005D7C03"/>
    <w:rsid w:val="005F4248"/>
    <w:rsid w:val="00603C44"/>
    <w:rsid w:val="006548B9"/>
    <w:rsid w:val="0066015E"/>
    <w:rsid w:val="006659E0"/>
    <w:rsid w:val="00666E91"/>
    <w:rsid w:val="00672CCD"/>
    <w:rsid w:val="00697D57"/>
    <w:rsid w:val="006B45E5"/>
    <w:rsid w:val="006C40BD"/>
    <w:rsid w:val="006D5BB9"/>
    <w:rsid w:val="007017BB"/>
    <w:rsid w:val="00702F1F"/>
    <w:rsid w:val="00706708"/>
    <w:rsid w:val="007362A3"/>
    <w:rsid w:val="0073640B"/>
    <w:rsid w:val="00745A48"/>
    <w:rsid w:val="0075203D"/>
    <w:rsid w:val="00795070"/>
    <w:rsid w:val="007B366D"/>
    <w:rsid w:val="007B6C56"/>
    <w:rsid w:val="007C25DB"/>
    <w:rsid w:val="007C33E6"/>
    <w:rsid w:val="007F7399"/>
    <w:rsid w:val="008006AB"/>
    <w:rsid w:val="008017CC"/>
    <w:rsid w:val="0081784E"/>
    <w:rsid w:val="00820DE3"/>
    <w:rsid w:val="00823A02"/>
    <w:rsid w:val="00824E7C"/>
    <w:rsid w:val="00834B7A"/>
    <w:rsid w:val="00843EB9"/>
    <w:rsid w:val="00852520"/>
    <w:rsid w:val="00883D2A"/>
    <w:rsid w:val="00885323"/>
    <w:rsid w:val="00897E8D"/>
    <w:rsid w:val="008A463A"/>
    <w:rsid w:val="008E6660"/>
    <w:rsid w:val="0090031D"/>
    <w:rsid w:val="00900D73"/>
    <w:rsid w:val="00914453"/>
    <w:rsid w:val="00920DA4"/>
    <w:rsid w:val="009217C7"/>
    <w:rsid w:val="009230F1"/>
    <w:rsid w:val="00967685"/>
    <w:rsid w:val="00967C9B"/>
    <w:rsid w:val="00972224"/>
    <w:rsid w:val="00977168"/>
    <w:rsid w:val="00977AB4"/>
    <w:rsid w:val="00992DCE"/>
    <w:rsid w:val="009A14AF"/>
    <w:rsid w:val="009A5AF7"/>
    <w:rsid w:val="009B342C"/>
    <w:rsid w:val="009C17DA"/>
    <w:rsid w:val="009C22FA"/>
    <w:rsid w:val="009D5882"/>
    <w:rsid w:val="00A028CB"/>
    <w:rsid w:val="00A04CB1"/>
    <w:rsid w:val="00A06E53"/>
    <w:rsid w:val="00A06EA7"/>
    <w:rsid w:val="00A10F2A"/>
    <w:rsid w:val="00A45A52"/>
    <w:rsid w:val="00A66C0D"/>
    <w:rsid w:val="00A71200"/>
    <w:rsid w:val="00A81F07"/>
    <w:rsid w:val="00A87AA0"/>
    <w:rsid w:val="00A87EF4"/>
    <w:rsid w:val="00A95B2E"/>
    <w:rsid w:val="00AC41F4"/>
    <w:rsid w:val="00AD0D01"/>
    <w:rsid w:val="00AD3E0C"/>
    <w:rsid w:val="00AE5D4C"/>
    <w:rsid w:val="00AF1CB3"/>
    <w:rsid w:val="00B04215"/>
    <w:rsid w:val="00B07DC2"/>
    <w:rsid w:val="00B154EC"/>
    <w:rsid w:val="00B458FD"/>
    <w:rsid w:val="00B62977"/>
    <w:rsid w:val="00B65E01"/>
    <w:rsid w:val="00B72E8D"/>
    <w:rsid w:val="00BC46ED"/>
    <w:rsid w:val="00BD1E4F"/>
    <w:rsid w:val="00BE515C"/>
    <w:rsid w:val="00BE7181"/>
    <w:rsid w:val="00BF14C1"/>
    <w:rsid w:val="00BF4C3E"/>
    <w:rsid w:val="00C00744"/>
    <w:rsid w:val="00C119C7"/>
    <w:rsid w:val="00C15F6D"/>
    <w:rsid w:val="00C30618"/>
    <w:rsid w:val="00C34A6D"/>
    <w:rsid w:val="00C40CC0"/>
    <w:rsid w:val="00C40E18"/>
    <w:rsid w:val="00C46A46"/>
    <w:rsid w:val="00C545A5"/>
    <w:rsid w:val="00C54643"/>
    <w:rsid w:val="00C56B7C"/>
    <w:rsid w:val="00C6106F"/>
    <w:rsid w:val="00C75876"/>
    <w:rsid w:val="00C83095"/>
    <w:rsid w:val="00C8526E"/>
    <w:rsid w:val="00C86D5E"/>
    <w:rsid w:val="00C90B3F"/>
    <w:rsid w:val="00C91268"/>
    <w:rsid w:val="00C924C6"/>
    <w:rsid w:val="00C9540D"/>
    <w:rsid w:val="00CC373C"/>
    <w:rsid w:val="00CE1360"/>
    <w:rsid w:val="00CE3B9B"/>
    <w:rsid w:val="00D020A1"/>
    <w:rsid w:val="00D10B0F"/>
    <w:rsid w:val="00D17349"/>
    <w:rsid w:val="00D238DA"/>
    <w:rsid w:val="00D37D66"/>
    <w:rsid w:val="00D532C1"/>
    <w:rsid w:val="00D61236"/>
    <w:rsid w:val="00D73B66"/>
    <w:rsid w:val="00D743B9"/>
    <w:rsid w:val="00D90BCD"/>
    <w:rsid w:val="00D94013"/>
    <w:rsid w:val="00DA12CD"/>
    <w:rsid w:val="00DA6B29"/>
    <w:rsid w:val="00DB6125"/>
    <w:rsid w:val="00E0098A"/>
    <w:rsid w:val="00E04515"/>
    <w:rsid w:val="00E11E0C"/>
    <w:rsid w:val="00E20D20"/>
    <w:rsid w:val="00E34B36"/>
    <w:rsid w:val="00E408D0"/>
    <w:rsid w:val="00E4373C"/>
    <w:rsid w:val="00E45194"/>
    <w:rsid w:val="00E65CEC"/>
    <w:rsid w:val="00E71F55"/>
    <w:rsid w:val="00E73DA4"/>
    <w:rsid w:val="00E75C9D"/>
    <w:rsid w:val="00E81800"/>
    <w:rsid w:val="00E87824"/>
    <w:rsid w:val="00E95C60"/>
    <w:rsid w:val="00EA59C7"/>
    <w:rsid w:val="00ED411B"/>
    <w:rsid w:val="00EE00CD"/>
    <w:rsid w:val="00EF4671"/>
    <w:rsid w:val="00F46E3E"/>
    <w:rsid w:val="00F5195C"/>
    <w:rsid w:val="00F541F1"/>
    <w:rsid w:val="00F60315"/>
    <w:rsid w:val="00F61D33"/>
    <w:rsid w:val="00F73CFE"/>
    <w:rsid w:val="00F8153C"/>
    <w:rsid w:val="00F828CD"/>
    <w:rsid w:val="00F83545"/>
    <w:rsid w:val="00F92F1B"/>
    <w:rsid w:val="00FA5AAB"/>
    <w:rsid w:val="00FC06F2"/>
    <w:rsid w:val="00FC5735"/>
    <w:rsid w:val="00FD4C77"/>
    <w:rsid w:val="00FE5B41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_x0000_s1064"/>
      </o:rules>
    </o:shapelayout>
  </w:shapeDefaults>
  <w:decimalSymbol w:val=","/>
  <w:listSeparator w:val=";"/>
  <w15:chartTrackingRefBased/>
  <w15:docId w15:val="{CED4E30B-0C87-42A4-ADB5-6F8CCE9B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C5447"/>
    <w:rPr>
      <w:color w:val="0000FF"/>
      <w:u w:val="single"/>
    </w:rPr>
  </w:style>
  <w:style w:type="character" w:customStyle="1" w:styleId="style-scope">
    <w:name w:val="style-scope"/>
    <w:basedOn w:val="a0"/>
    <w:rsid w:val="007C25DB"/>
  </w:style>
  <w:style w:type="table" w:styleId="a4">
    <w:name w:val="Table Grid"/>
    <w:basedOn w:val="a1"/>
    <w:uiPriority w:val="59"/>
    <w:rsid w:val="009771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link w:val="a6"/>
    <w:qFormat/>
    <w:rsid w:val="009A5AF7"/>
    <w:pPr>
      <w:autoSpaceDE w:val="0"/>
      <w:autoSpaceDN w:val="0"/>
      <w:adjustRightInd w:val="0"/>
      <w:jc w:val="center"/>
    </w:pPr>
    <w:rPr>
      <w:rFonts w:ascii="TimesET" w:hAnsi="TimesET"/>
      <w:b/>
      <w:lang w:val="en-US" w:eastAsia="en-US"/>
    </w:rPr>
  </w:style>
  <w:style w:type="character" w:customStyle="1" w:styleId="a6">
    <w:name w:val="Название Знак"/>
    <w:link w:val="a5"/>
    <w:rsid w:val="009A5AF7"/>
    <w:rPr>
      <w:rFonts w:ascii="TimesET" w:hAnsi="TimesET"/>
      <w:b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7520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203D"/>
  </w:style>
  <w:style w:type="paragraph" w:styleId="a9">
    <w:name w:val="footer"/>
    <w:basedOn w:val="a"/>
    <w:link w:val="aa"/>
    <w:uiPriority w:val="99"/>
    <w:unhideWhenUsed/>
    <w:rsid w:val="007520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2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7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6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3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1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87F9A-CB53-4D74-9628-F8990CEA5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October 6, 2002</vt:lpstr>
    </vt:vector>
  </TitlesOfParts>
  <Company>Grizli777</Company>
  <LinksUpToDate>false</LinksUpToDate>
  <CharactersWithSpaces>10925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6, 2002</dc:title>
  <dc:subject/>
  <dc:creator>Maria</dc:creator>
  <cp:keywords/>
  <cp:lastModifiedBy>Андрей Шамшуров</cp:lastModifiedBy>
  <cp:revision>41</cp:revision>
  <cp:lastPrinted>2016-05-30T05:05:00Z</cp:lastPrinted>
  <dcterms:created xsi:type="dcterms:W3CDTF">2023-05-09T16:38:00Z</dcterms:created>
  <dcterms:modified xsi:type="dcterms:W3CDTF">2023-05-10T12:54:00Z</dcterms:modified>
</cp:coreProperties>
</file>